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4F74" w14:textId="77777777" w:rsidR="00BC4059" w:rsidRPr="00BC4059" w:rsidRDefault="00BC4059" w:rsidP="00BC4059">
      <w:pPr>
        <w:pBdr>
          <w:bottom w:val="single" w:sz="6" w:space="1" w:color="auto"/>
        </w:pBdr>
        <w:tabs>
          <w:tab w:val="center" w:pos="4153"/>
          <w:tab w:val="right" w:pos="8306"/>
        </w:tabs>
        <w:snapToGrid w:val="0"/>
        <w:ind w:firstLine="300"/>
        <w:jc w:val="center"/>
        <w:rPr>
          <w:rFonts w:ascii="等线" w:eastAsia="等线" w:hAnsi="等线" w:cs="Times New Roman"/>
          <w:b/>
          <w:kern w:val="0"/>
          <w:sz w:val="15"/>
          <w:szCs w:val="15"/>
          <w:lang w:val="x-none" w:eastAsia="x-none"/>
        </w:rPr>
      </w:pPr>
      <w:proofErr w:type="spellStart"/>
      <w:r w:rsidRPr="00BC4059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>闽南师范大学</w:t>
      </w:r>
      <w:proofErr w:type="spellEnd"/>
      <w:r w:rsidRPr="00BC4059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 xml:space="preserve">     </w:t>
      </w:r>
      <w:proofErr w:type="spellStart"/>
      <w:r w:rsidRPr="00BC4059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>闽南师范大学教育科学学院</w:t>
      </w:r>
      <w:proofErr w:type="spellEnd"/>
      <w:r w:rsidRPr="00BC4059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 xml:space="preserve">    </w:t>
      </w:r>
      <w:proofErr w:type="spellStart"/>
      <w:r w:rsidRPr="00BC4059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>福建省区域农村教师发展协同创新中心</w:t>
      </w:r>
      <w:proofErr w:type="spellEnd"/>
      <w:r w:rsidRPr="00BC4059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 xml:space="preserve">   </w:t>
      </w:r>
      <w:proofErr w:type="spellStart"/>
      <w:r w:rsidRPr="00BC4059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>台湾行动研究学会</w:t>
      </w:r>
      <w:proofErr w:type="spellEnd"/>
    </w:p>
    <w:p w14:paraId="5464A287" w14:textId="77777777" w:rsidR="00BC4059" w:rsidRPr="00BC4059" w:rsidRDefault="00BC4059" w:rsidP="00BC4059">
      <w:pPr>
        <w:spacing w:line="380" w:lineRule="exact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BC4059">
        <w:rPr>
          <w:rFonts w:ascii="宋体" w:eastAsia="宋体" w:hAnsi="宋体" w:cs="Times New Roman" w:hint="eastAsia"/>
          <w:sz w:val="24"/>
          <w:szCs w:val="24"/>
        </w:rPr>
        <w:t>附件二：工作坊说明</w:t>
      </w:r>
    </w:p>
    <w:p w14:paraId="33BBF8D9" w14:textId="77777777" w:rsidR="00BC4059" w:rsidRPr="00BC4059" w:rsidRDefault="00BC4059" w:rsidP="00BC4059">
      <w:pPr>
        <w:tabs>
          <w:tab w:val="left" w:pos="567"/>
        </w:tabs>
        <w:spacing w:line="380" w:lineRule="exact"/>
        <w:jc w:val="center"/>
        <w:rPr>
          <w:rFonts w:ascii="等线" w:eastAsia="宋体" w:hAnsi="等线" w:cs="Times New Roman" w:hint="eastAsia"/>
          <w:b/>
          <w:sz w:val="28"/>
          <w:szCs w:val="28"/>
        </w:rPr>
      </w:pPr>
    </w:p>
    <w:p w14:paraId="4D467493" w14:textId="77777777" w:rsidR="00BC4059" w:rsidRPr="00BC4059" w:rsidRDefault="00BC4059" w:rsidP="00BC4059">
      <w:pPr>
        <w:tabs>
          <w:tab w:val="left" w:pos="567"/>
        </w:tabs>
        <w:spacing w:line="380" w:lineRule="exact"/>
        <w:jc w:val="center"/>
        <w:rPr>
          <w:rFonts w:ascii="等线" w:eastAsia="等线" w:hAnsi="等线" w:cs="Times New Roman"/>
          <w:b/>
          <w:sz w:val="28"/>
          <w:szCs w:val="28"/>
        </w:rPr>
      </w:pPr>
      <w:r w:rsidRPr="00BC4059">
        <w:rPr>
          <w:rFonts w:ascii="等线" w:eastAsia="宋体" w:hAnsi="等线" w:cs="Times New Roman" w:hint="eastAsia"/>
          <w:b/>
          <w:sz w:val="28"/>
          <w:szCs w:val="28"/>
        </w:rPr>
        <w:t>工作坊：反映</w:t>
      </w:r>
      <w:r w:rsidRPr="00BC4059">
        <w:rPr>
          <w:rFonts w:ascii="等线" w:eastAsia="宋体" w:hAnsi="等线" w:cs="Times New Roman" w:hint="cs"/>
          <w:b/>
          <w:sz w:val="28"/>
          <w:szCs w:val="28"/>
        </w:rPr>
        <w:t>对话</w:t>
      </w:r>
      <w:r w:rsidRPr="00BC4059">
        <w:rPr>
          <w:rFonts w:ascii="等线" w:eastAsia="宋体" w:hAnsi="等线" w:cs="Times New Roman" w:hint="eastAsia"/>
          <w:b/>
          <w:sz w:val="28"/>
          <w:szCs w:val="28"/>
        </w:rPr>
        <w:t>与</w:t>
      </w:r>
      <w:r w:rsidRPr="00BC4059">
        <w:rPr>
          <w:rFonts w:ascii="等线" w:eastAsia="宋体" w:hAnsi="等线" w:cs="Times New Roman" w:hint="cs"/>
          <w:b/>
          <w:sz w:val="28"/>
          <w:szCs w:val="28"/>
        </w:rPr>
        <w:t>实践</w:t>
      </w:r>
      <w:r w:rsidRPr="00BC4059">
        <w:rPr>
          <w:rFonts w:ascii="等线" w:eastAsia="宋体" w:hAnsi="等线" w:cs="Times New Roman" w:hint="eastAsia"/>
          <w:b/>
          <w:sz w:val="28"/>
          <w:szCs w:val="28"/>
        </w:rPr>
        <w:t>者的生成－【</w:t>
      </w:r>
      <w:r w:rsidRPr="00BC4059">
        <w:rPr>
          <w:rFonts w:ascii="等线" w:eastAsia="宋体" w:hAnsi="等线" w:cs="Times New Roman" w:hint="cs"/>
          <w:b/>
          <w:sz w:val="28"/>
          <w:szCs w:val="28"/>
        </w:rPr>
        <w:t>两</w:t>
      </w:r>
      <w:r w:rsidRPr="00BC4059">
        <w:rPr>
          <w:rFonts w:ascii="等线" w:eastAsia="宋体" w:hAnsi="等线" w:cs="Times New Roman" w:hint="eastAsia"/>
          <w:b/>
          <w:sz w:val="28"/>
          <w:szCs w:val="28"/>
        </w:rPr>
        <w:t>人四水流】的</w:t>
      </w:r>
      <w:r w:rsidRPr="00BC4059">
        <w:rPr>
          <w:rFonts w:ascii="等线" w:eastAsia="宋体" w:hAnsi="等线" w:cs="Times New Roman" w:hint="cs"/>
          <w:b/>
          <w:sz w:val="28"/>
          <w:szCs w:val="28"/>
        </w:rPr>
        <w:t>对话训练</w:t>
      </w:r>
    </w:p>
    <w:p w14:paraId="22F2F9C8" w14:textId="77777777" w:rsidR="00BC4059" w:rsidRPr="00BC4059" w:rsidRDefault="00BC4059" w:rsidP="00BC4059">
      <w:pPr>
        <w:spacing w:line="380" w:lineRule="exact"/>
        <w:rPr>
          <w:rFonts w:ascii="宋体" w:eastAsia="宋体" w:hAnsi="宋体" w:cs="Times New Roman"/>
          <w:szCs w:val="21"/>
        </w:rPr>
      </w:pPr>
    </w:p>
    <w:p w14:paraId="5E6520FB" w14:textId="77777777" w:rsidR="00BC4059" w:rsidRPr="00BC4059" w:rsidRDefault="00BC4059" w:rsidP="00BC4059">
      <w:pPr>
        <w:spacing w:line="380" w:lineRule="exact"/>
        <w:rPr>
          <w:rFonts w:ascii="宋体" w:eastAsia="宋体" w:hAnsi="宋体" w:cs="Times New Roman"/>
          <w:szCs w:val="21"/>
        </w:rPr>
      </w:pPr>
      <w:r w:rsidRPr="00BC4059">
        <w:rPr>
          <w:rFonts w:ascii="宋体" w:eastAsia="宋体" w:hAnsi="宋体" w:cs="Times New Roman" w:hint="eastAsia"/>
          <w:szCs w:val="21"/>
        </w:rPr>
        <w:t>一、</w:t>
      </w:r>
      <w:r w:rsidRPr="00BC4059">
        <w:rPr>
          <w:rFonts w:ascii="宋体" w:eastAsia="宋体" w:hAnsi="宋体" w:cs="Times New Roman" w:hint="cs"/>
          <w:szCs w:val="21"/>
        </w:rPr>
        <w:t>说</w:t>
      </w:r>
      <w:r w:rsidRPr="00BC4059">
        <w:rPr>
          <w:rFonts w:ascii="宋体" w:eastAsia="宋体" w:hAnsi="宋体" w:cs="Times New Roman" w:hint="eastAsia"/>
          <w:szCs w:val="21"/>
        </w:rPr>
        <w:t>明：</w:t>
      </w:r>
    </w:p>
    <w:p w14:paraId="68AF2748" w14:textId="77777777" w:rsidR="00BC4059" w:rsidRPr="00BC4059" w:rsidRDefault="00BC4059" w:rsidP="00BC4059">
      <w:pPr>
        <w:widowControl/>
        <w:spacing w:line="380" w:lineRule="exact"/>
        <w:ind w:firstLineChars="200" w:firstLine="420"/>
        <w:textAlignment w:val="baseline"/>
        <w:rPr>
          <w:rFonts w:ascii="宋体" w:eastAsia="宋体" w:hAnsi="宋体" w:cs="Arial"/>
          <w:color w:val="262626"/>
          <w:kern w:val="0"/>
          <w:szCs w:val="21"/>
          <w:bdr w:val="none" w:sz="0" w:space="0" w:color="auto" w:frame="1"/>
        </w:rPr>
      </w:pPr>
      <w:r w:rsidRPr="00BC4059">
        <w:rPr>
          <w:rFonts w:ascii="宋体" w:eastAsia="宋体" w:hAnsi="宋体" w:cs="Arial" w:hint="eastAsia"/>
          <w:color w:val="262626"/>
          <w:kern w:val="0"/>
          <w:szCs w:val="21"/>
          <w:bdr w:val="none" w:sz="0" w:space="0" w:color="auto" w:frame="1"/>
        </w:rPr>
        <w:t>每天我们都跟人说话，为什么跟人说话还需要训练呢？练得更流畅、更敏捷吗？行动研究特别关注“反映对话”，</w:t>
      </w:r>
      <w:proofErr w:type="gramStart"/>
      <w:r w:rsidRPr="00BC4059">
        <w:rPr>
          <w:rFonts w:ascii="宋体" w:eastAsia="宋体" w:hAnsi="宋体" w:cs="Arial" w:hint="eastAsia"/>
          <w:color w:val="262626"/>
          <w:kern w:val="0"/>
          <w:szCs w:val="21"/>
          <w:bdr w:val="none" w:sz="0" w:space="0" w:color="auto" w:frame="1"/>
        </w:rPr>
        <w:t>究竟跟</w:t>
      </w:r>
      <w:proofErr w:type="gramEnd"/>
      <w:r w:rsidRPr="00BC4059">
        <w:rPr>
          <w:rFonts w:ascii="宋体" w:eastAsia="宋体" w:hAnsi="宋体" w:cs="Arial" w:hint="eastAsia"/>
          <w:color w:val="262626"/>
          <w:kern w:val="0"/>
          <w:szCs w:val="21"/>
          <w:bdr w:val="none" w:sz="0" w:space="0" w:color="auto" w:frame="1"/>
        </w:rPr>
        <w:t>日常的说话有什么不同？是</w:t>
      </w:r>
      <w:proofErr w:type="gramStart"/>
      <w:r w:rsidRPr="00BC4059">
        <w:rPr>
          <w:rFonts w:ascii="宋体" w:eastAsia="宋体" w:hAnsi="宋体" w:cs="Arial" w:hint="eastAsia"/>
          <w:color w:val="262626"/>
          <w:kern w:val="0"/>
          <w:szCs w:val="21"/>
          <w:bdr w:val="none" w:sz="0" w:space="0" w:color="auto" w:frame="1"/>
        </w:rPr>
        <w:t>同理心训练</w:t>
      </w:r>
      <w:proofErr w:type="gramEnd"/>
      <w:r w:rsidRPr="00BC4059">
        <w:rPr>
          <w:rFonts w:ascii="宋体" w:eastAsia="宋体" w:hAnsi="宋体" w:cs="Arial" w:hint="eastAsia"/>
          <w:color w:val="262626"/>
          <w:kern w:val="0"/>
          <w:szCs w:val="21"/>
          <w:bdr w:val="none" w:sz="0" w:space="0" w:color="auto" w:frame="1"/>
        </w:rPr>
        <w:t>吗？</w:t>
      </w:r>
    </w:p>
    <w:p w14:paraId="2282D6CA" w14:textId="77777777" w:rsidR="00BC4059" w:rsidRPr="00BC4059" w:rsidRDefault="00BC4059" w:rsidP="00BC4059">
      <w:pPr>
        <w:widowControl/>
        <w:spacing w:line="380" w:lineRule="exact"/>
        <w:ind w:firstLineChars="200" w:firstLine="420"/>
        <w:textAlignment w:val="baseline"/>
        <w:rPr>
          <w:rFonts w:ascii="宋体" w:eastAsia="宋体" w:hAnsi="宋体" w:cs="Arial"/>
          <w:color w:val="262626"/>
          <w:kern w:val="0"/>
          <w:szCs w:val="21"/>
          <w:bdr w:val="none" w:sz="0" w:space="0" w:color="auto" w:frame="1"/>
        </w:rPr>
      </w:pPr>
      <w:r w:rsidRPr="00BC4059">
        <w:rPr>
          <w:rFonts w:ascii="宋体" w:eastAsia="宋体" w:hAnsi="宋体" w:cs="Arial" w:hint="eastAsia"/>
          <w:color w:val="262626"/>
          <w:kern w:val="0"/>
          <w:szCs w:val="21"/>
          <w:bdr w:val="none" w:sz="0" w:space="0" w:color="auto" w:frame="1"/>
        </w:rPr>
        <w:t>【两人四水流】的对话训练是让人返回人和人互动的现象流的一个活动，这是激发参与者增强对互动现场的感知意识的一个训练活动，在此一活动中，参与者凭他的本能，直接触及到</w:t>
      </w:r>
      <w:proofErr w:type="gramStart"/>
      <w:r w:rsidRPr="00BC4059">
        <w:rPr>
          <w:rFonts w:ascii="宋体" w:eastAsia="宋体" w:hAnsi="宋体" w:cs="Arial" w:hint="eastAsia"/>
          <w:color w:val="262626"/>
          <w:kern w:val="0"/>
          <w:szCs w:val="21"/>
          <w:bdr w:val="none" w:sz="0" w:space="0" w:color="auto" w:frame="1"/>
        </w:rPr>
        <w:t>现象场</w:t>
      </w:r>
      <w:proofErr w:type="gramEnd"/>
      <w:r w:rsidRPr="00BC4059">
        <w:rPr>
          <w:rFonts w:ascii="宋体" w:eastAsia="宋体" w:hAnsi="宋体" w:cs="Arial" w:hint="eastAsia"/>
          <w:color w:val="262626"/>
          <w:kern w:val="0"/>
          <w:szCs w:val="21"/>
          <w:bdr w:val="none" w:sz="0" w:space="0" w:color="auto" w:frame="1"/>
        </w:rPr>
        <w:t>的还原过程。让执着地去</w:t>
      </w:r>
      <w:proofErr w:type="gramStart"/>
      <w:r w:rsidRPr="00BC4059">
        <w:rPr>
          <w:rFonts w:ascii="宋体" w:eastAsia="宋体" w:hAnsi="宋体" w:cs="Arial" w:hint="eastAsia"/>
          <w:color w:val="262626"/>
          <w:kern w:val="0"/>
          <w:szCs w:val="21"/>
          <w:bdr w:val="none" w:sz="0" w:space="0" w:color="auto" w:frame="1"/>
        </w:rPr>
        <w:t>学各种</w:t>
      </w:r>
      <w:proofErr w:type="gramEnd"/>
      <w:r w:rsidRPr="00BC4059">
        <w:rPr>
          <w:rFonts w:ascii="宋体" w:eastAsia="宋体" w:hAnsi="宋体" w:cs="Arial" w:hint="eastAsia"/>
          <w:color w:val="262626"/>
          <w:kern w:val="0"/>
          <w:szCs w:val="21"/>
          <w:bdr w:val="none" w:sz="0" w:space="0" w:color="auto" w:frame="1"/>
        </w:rPr>
        <w:t>专业心理咨询治疗等“技术”的人，得到发现与辨识“现象</w:t>
      </w:r>
      <w:proofErr w:type="gramStart"/>
      <w:r w:rsidRPr="00BC4059">
        <w:rPr>
          <w:rFonts w:ascii="宋体" w:eastAsia="宋体" w:hAnsi="宋体" w:cs="Arial" w:hint="eastAsia"/>
          <w:color w:val="262626"/>
          <w:kern w:val="0"/>
          <w:szCs w:val="21"/>
          <w:bdr w:val="none" w:sz="0" w:space="0" w:color="auto" w:frame="1"/>
        </w:rPr>
        <w:t>讯息</w:t>
      </w:r>
      <w:proofErr w:type="gramEnd"/>
      <w:r w:rsidRPr="00BC4059">
        <w:rPr>
          <w:rFonts w:ascii="宋体" w:eastAsia="宋体" w:hAnsi="宋体" w:cs="Arial" w:hint="eastAsia"/>
          <w:color w:val="262626"/>
          <w:kern w:val="0"/>
          <w:szCs w:val="21"/>
          <w:bdr w:val="none" w:sz="0" w:space="0" w:color="auto" w:frame="1"/>
        </w:rPr>
        <w:t>的演变”与“沟通型态被建构”的作用关系。</w:t>
      </w:r>
    </w:p>
    <w:p w14:paraId="1076D0DD" w14:textId="77777777" w:rsidR="00BC4059" w:rsidRPr="00BC4059" w:rsidRDefault="00BC4059" w:rsidP="00BC4059">
      <w:pPr>
        <w:widowControl/>
        <w:spacing w:line="380" w:lineRule="exact"/>
        <w:ind w:firstLineChars="200" w:firstLine="420"/>
        <w:textAlignment w:val="baseline"/>
        <w:rPr>
          <w:rFonts w:ascii="宋体" w:eastAsia="宋体" w:hAnsi="宋体" w:cs="Arial"/>
          <w:color w:val="262626"/>
          <w:kern w:val="0"/>
          <w:szCs w:val="21"/>
          <w:bdr w:val="none" w:sz="0" w:space="0" w:color="auto" w:frame="1"/>
        </w:rPr>
      </w:pPr>
      <w:r w:rsidRPr="00BC4059">
        <w:rPr>
          <w:rFonts w:ascii="宋体" w:eastAsia="宋体" w:hAnsi="宋体" w:cs="Arial" w:hint="eastAsia"/>
          <w:color w:val="262626"/>
          <w:kern w:val="0"/>
          <w:szCs w:val="21"/>
          <w:bdr w:val="none" w:sz="0" w:space="0" w:color="auto" w:frame="1"/>
        </w:rPr>
        <w:t>行动研究认为，作为第一线教育工作者，传道授业解惑不局限于教室讲台，而像是日日穿梭家庭、校园、社会田野，在多层次、</w:t>
      </w:r>
      <w:proofErr w:type="gramStart"/>
      <w:r w:rsidRPr="00BC4059">
        <w:rPr>
          <w:rFonts w:ascii="宋体" w:eastAsia="宋体" w:hAnsi="宋体" w:cs="Arial" w:hint="eastAsia"/>
          <w:color w:val="262626"/>
          <w:kern w:val="0"/>
          <w:szCs w:val="21"/>
          <w:bdr w:val="none" w:sz="0" w:space="0" w:color="auto" w:frame="1"/>
        </w:rPr>
        <w:t>多样态</w:t>
      </w:r>
      <w:proofErr w:type="gramEnd"/>
      <w:r w:rsidRPr="00BC4059">
        <w:rPr>
          <w:rFonts w:ascii="宋体" w:eastAsia="宋体" w:hAnsi="宋体" w:cs="Arial" w:hint="eastAsia"/>
          <w:color w:val="262626"/>
          <w:kern w:val="0"/>
          <w:szCs w:val="21"/>
          <w:bdr w:val="none" w:sz="0" w:space="0" w:color="auto" w:frame="1"/>
        </w:rPr>
        <w:t>的社会关系中与人互动，累积实践。这个工作坊，希望从反映对话的练习，培养好的实践者，在日常生活与工作中，</w:t>
      </w:r>
      <w:proofErr w:type="gramStart"/>
      <w:r w:rsidRPr="00BC4059">
        <w:rPr>
          <w:rFonts w:ascii="宋体" w:eastAsia="宋体" w:hAnsi="宋体" w:cs="Arial" w:hint="eastAsia"/>
          <w:color w:val="262626"/>
          <w:kern w:val="0"/>
          <w:szCs w:val="21"/>
          <w:bdr w:val="none" w:sz="0" w:space="0" w:color="auto" w:frame="1"/>
        </w:rPr>
        <w:t>更敏觉</w:t>
      </w:r>
      <w:proofErr w:type="gramEnd"/>
      <w:r w:rsidRPr="00BC4059">
        <w:rPr>
          <w:rFonts w:ascii="宋体" w:eastAsia="宋体" w:hAnsi="宋体" w:cs="Arial" w:hint="eastAsia"/>
          <w:color w:val="262626"/>
          <w:kern w:val="0"/>
          <w:szCs w:val="21"/>
          <w:bdr w:val="none" w:sz="0" w:space="0" w:color="auto" w:frame="1"/>
        </w:rPr>
        <w:t>自身的感知，辨识互动的关系，以期朝向探究改变。</w:t>
      </w:r>
    </w:p>
    <w:p w14:paraId="39375AB8" w14:textId="77777777" w:rsidR="00BC4059" w:rsidRPr="00BC4059" w:rsidRDefault="00BC4059" w:rsidP="00BC4059">
      <w:pPr>
        <w:spacing w:line="380" w:lineRule="exact"/>
        <w:rPr>
          <w:rFonts w:ascii="宋体" w:eastAsia="宋体" w:hAnsi="宋体" w:cs="Times New Roman"/>
          <w:szCs w:val="21"/>
        </w:rPr>
      </w:pPr>
      <w:r w:rsidRPr="00BC4059">
        <w:rPr>
          <w:rFonts w:ascii="宋体" w:eastAsia="宋体" w:hAnsi="宋体" w:cs="Times New Roman" w:hint="eastAsia"/>
          <w:szCs w:val="21"/>
        </w:rPr>
        <w:t>二、</w:t>
      </w:r>
      <w:r w:rsidRPr="00BC4059">
        <w:rPr>
          <w:rFonts w:ascii="宋体" w:eastAsia="宋体" w:hAnsi="宋体" w:cs="Times New Roman" w:hint="cs"/>
          <w:szCs w:val="21"/>
        </w:rPr>
        <w:t>时间</w:t>
      </w:r>
      <w:r w:rsidRPr="00BC4059">
        <w:rPr>
          <w:rFonts w:ascii="宋体" w:eastAsia="宋体" w:hAnsi="宋体" w:cs="Times New Roman" w:hint="eastAsia"/>
          <w:szCs w:val="21"/>
        </w:rPr>
        <w:t>：</w:t>
      </w:r>
      <w:r w:rsidRPr="00BC4059">
        <w:rPr>
          <w:rFonts w:ascii="宋体" w:eastAsia="宋体" w:hAnsi="宋体" w:cs="Times New Roman"/>
          <w:szCs w:val="21"/>
        </w:rPr>
        <w:t>2018</w:t>
      </w:r>
      <w:r w:rsidRPr="00BC4059">
        <w:rPr>
          <w:rFonts w:ascii="宋体" w:eastAsia="宋体" w:hAnsi="宋体" w:cs="Times New Roman" w:hint="eastAsia"/>
          <w:szCs w:val="21"/>
        </w:rPr>
        <w:t>年</w:t>
      </w:r>
      <w:r w:rsidRPr="00BC4059">
        <w:rPr>
          <w:rFonts w:ascii="宋体" w:eastAsia="宋体" w:hAnsi="宋体" w:cs="Times New Roman"/>
          <w:szCs w:val="21"/>
        </w:rPr>
        <w:t>12</w:t>
      </w:r>
      <w:r w:rsidRPr="00BC4059">
        <w:rPr>
          <w:rFonts w:ascii="宋体" w:eastAsia="宋体" w:hAnsi="宋体" w:cs="Times New Roman" w:hint="eastAsia"/>
          <w:szCs w:val="21"/>
        </w:rPr>
        <w:t>月</w:t>
      </w:r>
      <w:r w:rsidRPr="00BC4059">
        <w:rPr>
          <w:rFonts w:ascii="宋体" w:eastAsia="宋体" w:hAnsi="宋体" w:cs="Times New Roman"/>
          <w:szCs w:val="21"/>
        </w:rPr>
        <w:t>3-4</w:t>
      </w:r>
      <w:r w:rsidRPr="00BC4059">
        <w:rPr>
          <w:rFonts w:ascii="宋体" w:eastAsia="宋体" w:hAnsi="宋体" w:cs="Times New Roman" w:hint="eastAsia"/>
          <w:szCs w:val="21"/>
        </w:rPr>
        <w:t>日</w:t>
      </w:r>
      <w:r w:rsidRPr="00BC4059">
        <w:rPr>
          <w:rFonts w:ascii="宋体" w:eastAsia="宋体" w:hAnsi="宋体" w:cs="Times New Roman"/>
          <w:szCs w:val="21"/>
        </w:rPr>
        <w:t xml:space="preserve"> </w:t>
      </w:r>
      <w:r w:rsidRPr="00BC4059">
        <w:rPr>
          <w:rFonts w:ascii="宋体" w:eastAsia="宋体" w:hAnsi="宋体" w:cs="Times New Roman" w:hint="eastAsia"/>
          <w:szCs w:val="21"/>
        </w:rPr>
        <w:t>晚上</w:t>
      </w:r>
      <w:r w:rsidRPr="00BC4059">
        <w:rPr>
          <w:rFonts w:ascii="宋体" w:eastAsia="宋体" w:hAnsi="宋体" w:cs="Times New Roman"/>
          <w:szCs w:val="21"/>
        </w:rPr>
        <w:t xml:space="preserve">18:30-21:00 </w:t>
      </w:r>
      <w:r w:rsidRPr="00BC4059">
        <w:rPr>
          <w:rFonts w:ascii="宋体" w:eastAsia="宋体" w:hAnsi="宋体" w:cs="Times New Roman" w:hint="eastAsia"/>
          <w:szCs w:val="21"/>
        </w:rPr>
        <w:t>，共</w:t>
      </w:r>
      <w:r w:rsidRPr="00BC4059">
        <w:rPr>
          <w:rFonts w:ascii="宋体" w:eastAsia="宋体" w:hAnsi="宋体" w:cs="Times New Roman"/>
          <w:szCs w:val="21"/>
        </w:rPr>
        <w:t>5</w:t>
      </w:r>
      <w:r w:rsidRPr="00BC4059">
        <w:rPr>
          <w:rFonts w:ascii="宋体" w:eastAsia="宋体" w:hAnsi="宋体" w:cs="Times New Roman" w:hint="eastAsia"/>
          <w:szCs w:val="21"/>
        </w:rPr>
        <w:t>小</w:t>
      </w:r>
      <w:r w:rsidRPr="00BC4059">
        <w:rPr>
          <w:rFonts w:ascii="宋体" w:eastAsia="宋体" w:hAnsi="宋体" w:cs="Times New Roman" w:hint="cs"/>
          <w:szCs w:val="21"/>
        </w:rPr>
        <w:t>时</w:t>
      </w:r>
    </w:p>
    <w:p w14:paraId="1BA013AC" w14:textId="77777777" w:rsidR="00BC4059" w:rsidRPr="00BC4059" w:rsidRDefault="00BC4059" w:rsidP="00BC4059">
      <w:pPr>
        <w:spacing w:line="380" w:lineRule="exact"/>
        <w:rPr>
          <w:rFonts w:ascii="宋体" w:eastAsia="宋体" w:hAnsi="宋体" w:cs="Times New Roman"/>
          <w:szCs w:val="21"/>
        </w:rPr>
      </w:pPr>
      <w:r w:rsidRPr="00BC4059">
        <w:rPr>
          <w:rFonts w:ascii="宋体" w:eastAsia="宋体" w:hAnsi="宋体" w:cs="Times New Roman" w:hint="eastAsia"/>
          <w:szCs w:val="21"/>
        </w:rPr>
        <w:t>三、</w:t>
      </w:r>
      <w:r w:rsidRPr="00BC4059">
        <w:rPr>
          <w:rFonts w:ascii="宋体" w:eastAsia="宋体" w:hAnsi="宋体" w:cs="Times New Roman" w:hint="cs"/>
          <w:szCs w:val="21"/>
        </w:rPr>
        <w:t>参</w:t>
      </w:r>
      <w:r w:rsidRPr="00BC4059">
        <w:rPr>
          <w:rFonts w:ascii="宋体" w:eastAsia="宋体" w:hAnsi="宋体" w:cs="Times New Roman" w:hint="eastAsia"/>
          <w:szCs w:val="21"/>
        </w:rPr>
        <w:t>加人</w:t>
      </w:r>
      <w:r w:rsidRPr="00BC4059">
        <w:rPr>
          <w:rFonts w:ascii="宋体" w:eastAsia="宋体" w:hAnsi="宋体" w:cs="Times New Roman" w:hint="cs"/>
          <w:szCs w:val="21"/>
        </w:rPr>
        <w:t>数</w:t>
      </w:r>
      <w:r w:rsidRPr="00BC4059">
        <w:rPr>
          <w:rFonts w:ascii="宋体" w:eastAsia="宋体" w:hAnsi="宋体" w:cs="Times New Roman" w:hint="eastAsia"/>
          <w:szCs w:val="21"/>
        </w:rPr>
        <w:t>：最多</w:t>
      </w:r>
      <w:r w:rsidRPr="00BC4059">
        <w:rPr>
          <w:rFonts w:ascii="宋体" w:eastAsia="宋体" w:hAnsi="宋体" w:cs="Times New Roman"/>
          <w:szCs w:val="21"/>
        </w:rPr>
        <w:t>60</w:t>
      </w:r>
      <w:r w:rsidRPr="00BC4059">
        <w:rPr>
          <w:rFonts w:ascii="宋体" w:eastAsia="宋体" w:hAnsi="宋体" w:cs="Times New Roman" w:hint="eastAsia"/>
          <w:szCs w:val="21"/>
        </w:rPr>
        <w:t>人，分成</w:t>
      </w:r>
      <w:r w:rsidRPr="00BC4059">
        <w:rPr>
          <w:rFonts w:ascii="宋体" w:eastAsia="宋体" w:hAnsi="宋体" w:cs="Times New Roman"/>
          <w:szCs w:val="21"/>
        </w:rPr>
        <w:t>4</w:t>
      </w:r>
      <w:r w:rsidRPr="00BC4059">
        <w:rPr>
          <w:rFonts w:ascii="宋体" w:eastAsia="宋体" w:hAnsi="宋体" w:cs="Times New Roman" w:hint="cs"/>
          <w:szCs w:val="21"/>
        </w:rPr>
        <w:t>组</w:t>
      </w:r>
      <w:r w:rsidRPr="00BC4059">
        <w:rPr>
          <w:rFonts w:ascii="宋体" w:eastAsia="宋体" w:hAnsi="宋体" w:cs="Times New Roman" w:hint="eastAsia"/>
          <w:szCs w:val="21"/>
        </w:rPr>
        <w:t>，每</w:t>
      </w:r>
      <w:r w:rsidRPr="00BC4059">
        <w:rPr>
          <w:rFonts w:ascii="宋体" w:eastAsia="宋体" w:hAnsi="宋体" w:cs="Times New Roman" w:hint="cs"/>
          <w:szCs w:val="21"/>
        </w:rPr>
        <w:t>组</w:t>
      </w:r>
      <w:r w:rsidRPr="00BC4059">
        <w:rPr>
          <w:rFonts w:ascii="宋体" w:eastAsia="宋体" w:hAnsi="宋体" w:cs="Times New Roman" w:hint="eastAsia"/>
          <w:szCs w:val="21"/>
        </w:rPr>
        <w:t>人</w:t>
      </w:r>
      <w:r w:rsidRPr="00BC4059">
        <w:rPr>
          <w:rFonts w:ascii="宋体" w:eastAsia="宋体" w:hAnsi="宋体" w:cs="Times New Roman" w:hint="cs"/>
          <w:szCs w:val="21"/>
        </w:rPr>
        <w:t>数约</w:t>
      </w:r>
      <w:r w:rsidRPr="00BC4059">
        <w:rPr>
          <w:rFonts w:ascii="宋体" w:eastAsia="宋体" w:hAnsi="宋体" w:cs="Times New Roman"/>
          <w:szCs w:val="21"/>
        </w:rPr>
        <w:t>15</w:t>
      </w:r>
      <w:r w:rsidRPr="00BC4059">
        <w:rPr>
          <w:rFonts w:ascii="宋体" w:eastAsia="宋体" w:hAnsi="宋体" w:cs="Times New Roman" w:hint="eastAsia"/>
          <w:szCs w:val="21"/>
        </w:rPr>
        <w:t>人</w:t>
      </w:r>
    </w:p>
    <w:p w14:paraId="671F6441" w14:textId="77777777" w:rsidR="00BC4059" w:rsidRPr="00BC4059" w:rsidRDefault="00BC4059" w:rsidP="00BC4059">
      <w:pPr>
        <w:spacing w:line="380" w:lineRule="exact"/>
        <w:rPr>
          <w:rFonts w:ascii="宋体" w:eastAsia="宋体" w:hAnsi="宋体" w:cs="Times New Roman"/>
          <w:szCs w:val="21"/>
        </w:rPr>
      </w:pPr>
      <w:r w:rsidRPr="00BC4059">
        <w:rPr>
          <w:rFonts w:ascii="宋体" w:eastAsia="宋体" w:hAnsi="宋体" w:cs="Times New Roman" w:hint="eastAsia"/>
          <w:szCs w:val="21"/>
        </w:rPr>
        <w:t>四、</w:t>
      </w:r>
      <w:r w:rsidRPr="00BC4059">
        <w:rPr>
          <w:rFonts w:ascii="宋体" w:eastAsia="宋体" w:hAnsi="宋体" w:cs="Times New Roman" w:hint="cs"/>
          <w:szCs w:val="21"/>
        </w:rPr>
        <w:t>进</w:t>
      </w:r>
      <w:r w:rsidRPr="00BC4059">
        <w:rPr>
          <w:rFonts w:ascii="宋体" w:eastAsia="宋体" w:hAnsi="宋体" w:cs="Times New Roman" w:hint="eastAsia"/>
          <w:szCs w:val="21"/>
        </w:rPr>
        <w:t>行方式：</w:t>
      </w:r>
    </w:p>
    <w:p w14:paraId="3A560959" w14:textId="77777777" w:rsidR="00BC4059" w:rsidRPr="00BC4059" w:rsidRDefault="00BC4059" w:rsidP="00BC4059">
      <w:pPr>
        <w:numPr>
          <w:ilvl w:val="0"/>
          <w:numId w:val="1"/>
        </w:numPr>
        <w:spacing w:line="380" w:lineRule="exact"/>
        <w:jc w:val="left"/>
        <w:rPr>
          <w:rFonts w:ascii="宋体" w:eastAsia="宋体" w:hAnsi="宋体" w:cs="Times New Roman"/>
          <w:szCs w:val="21"/>
        </w:rPr>
      </w:pPr>
      <w:r w:rsidRPr="00BC4059">
        <w:rPr>
          <w:rFonts w:ascii="宋体" w:eastAsia="宋体" w:hAnsi="宋体" w:cs="Times New Roman"/>
          <w:szCs w:val="21"/>
        </w:rPr>
        <w:t>12</w:t>
      </w:r>
      <w:r w:rsidRPr="00BC4059">
        <w:rPr>
          <w:rFonts w:ascii="宋体" w:eastAsia="宋体" w:hAnsi="宋体" w:cs="Times New Roman" w:hint="eastAsia"/>
          <w:szCs w:val="21"/>
        </w:rPr>
        <w:t>月</w:t>
      </w:r>
      <w:r w:rsidRPr="00BC4059">
        <w:rPr>
          <w:rFonts w:ascii="宋体" w:eastAsia="宋体" w:hAnsi="宋体" w:cs="Times New Roman"/>
          <w:szCs w:val="21"/>
        </w:rPr>
        <w:t>3</w:t>
      </w:r>
      <w:r w:rsidRPr="00BC4059">
        <w:rPr>
          <w:rFonts w:ascii="宋体" w:eastAsia="宋体" w:hAnsi="宋体" w:cs="Times New Roman" w:hint="eastAsia"/>
          <w:szCs w:val="21"/>
        </w:rPr>
        <w:t>日</w:t>
      </w:r>
      <w:r w:rsidRPr="00BC4059">
        <w:rPr>
          <w:rFonts w:ascii="宋体" w:eastAsia="宋体" w:hAnsi="宋体" w:cs="Times New Roman"/>
          <w:szCs w:val="21"/>
        </w:rPr>
        <w:t>18:30-19:30</w:t>
      </w:r>
    </w:p>
    <w:p w14:paraId="11B17F37" w14:textId="77777777" w:rsidR="00BC4059" w:rsidRPr="00BC4059" w:rsidRDefault="00BC4059" w:rsidP="00BC4059">
      <w:pPr>
        <w:spacing w:line="3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BC4059">
        <w:rPr>
          <w:rFonts w:ascii="宋体" w:eastAsia="宋体" w:hAnsi="宋体" w:cs="Times New Roman" w:hint="eastAsia"/>
          <w:szCs w:val="21"/>
        </w:rPr>
        <w:t>主持人：夏林清教授</w:t>
      </w:r>
    </w:p>
    <w:p w14:paraId="616A1953" w14:textId="77777777" w:rsidR="00BC4059" w:rsidRPr="00BC4059" w:rsidRDefault="00BC4059" w:rsidP="00BC4059">
      <w:pPr>
        <w:spacing w:line="380" w:lineRule="exact"/>
        <w:ind w:firstLine="420"/>
        <w:rPr>
          <w:rFonts w:ascii="宋体" w:eastAsia="宋体" w:hAnsi="宋体" w:cs="Times New Roman"/>
          <w:szCs w:val="21"/>
        </w:rPr>
      </w:pPr>
      <w:r w:rsidRPr="00BC4059">
        <w:rPr>
          <w:rFonts w:ascii="宋体" w:eastAsia="宋体" w:hAnsi="宋体" w:cs="Times New Roman" w:hint="cs"/>
          <w:szCs w:val="21"/>
        </w:rPr>
        <w:t>进</w:t>
      </w:r>
      <w:r w:rsidRPr="00BC4059">
        <w:rPr>
          <w:rFonts w:ascii="宋体" w:eastAsia="宋体" w:hAnsi="宋体" w:cs="Times New Roman" w:hint="eastAsia"/>
          <w:szCs w:val="21"/>
        </w:rPr>
        <w:t>行方式：以大</w:t>
      </w:r>
      <w:r w:rsidRPr="00BC4059">
        <w:rPr>
          <w:rFonts w:ascii="宋体" w:eastAsia="宋体" w:hAnsi="宋体" w:cs="Times New Roman" w:hint="cs"/>
          <w:szCs w:val="21"/>
        </w:rPr>
        <w:t>团</w:t>
      </w:r>
      <w:r w:rsidRPr="00BC4059">
        <w:rPr>
          <w:rFonts w:ascii="宋体" w:eastAsia="宋体" w:hAnsi="宋体" w:cs="Times New Roman" w:hint="eastAsia"/>
          <w:szCs w:val="21"/>
        </w:rPr>
        <w:t>体</w:t>
      </w:r>
      <w:r w:rsidRPr="00BC4059">
        <w:rPr>
          <w:rFonts w:ascii="宋体" w:eastAsia="宋体" w:hAnsi="宋体" w:cs="Times New Roman" w:hint="cs"/>
          <w:szCs w:val="21"/>
        </w:rPr>
        <w:t>说</w:t>
      </w:r>
      <w:r w:rsidRPr="00BC4059">
        <w:rPr>
          <w:rFonts w:ascii="宋体" w:eastAsia="宋体" w:hAnsi="宋体" w:cs="Times New Roman" w:hint="eastAsia"/>
          <w:szCs w:val="21"/>
        </w:rPr>
        <w:t>明</w:t>
      </w:r>
      <w:r w:rsidRPr="00BC4059">
        <w:rPr>
          <w:rFonts w:ascii="宋体" w:eastAsia="宋体" w:hAnsi="宋体" w:cs="Arial" w:hint="eastAsia"/>
          <w:color w:val="262626"/>
          <w:szCs w:val="21"/>
          <w:bdr w:val="none" w:sz="0" w:space="0" w:color="auto" w:frame="1"/>
        </w:rPr>
        <w:t>【</w:t>
      </w:r>
      <w:r w:rsidRPr="00BC4059">
        <w:rPr>
          <w:rFonts w:ascii="宋体" w:eastAsia="宋体" w:hAnsi="宋体" w:cs="Times New Roman" w:hint="cs"/>
          <w:szCs w:val="21"/>
        </w:rPr>
        <w:t>两</w:t>
      </w:r>
      <w:r w:rsidRPr="00BC4059">
        <w:rPr>
          <w:rFonts w:ascii="宋体" w:eastAsia="宋体" w:hAnsi="宋体" w:cs="Times New Roman" w:hint="eastAsia"/>
          <w:szCs w:val="21"/>
        </w:rPr>
        <w:t>人四水流</w:t>
      </w:r>
      <w:r w:rsidRPr="00BC4059">
        <w:rPr>
          <w:rFonts w:ascii="宋体" w:eastAsia="宋体" w:hAnsi="宋体" w:cs="Arial" w:hint="eastAsia"/>
          <w:color w:val="262626"/>
          <w:szCs w:val="21"/>
          <w:bdr w:val="none" w:sz="0" w:space="0" w:color="auto" w:frame="1"/>
        </w:rPr>
        <w:t>】</w:t>
      </w:r>
      <w:r w:rsidRPr="00BC4059">
        <w:rPr>
          <w:rFonts w:ascii="宋体" w:eastAsia="宋体" w:hAnsi="宋体" w:cs="Times New Roman" w:hint="eastAsia"/>
          <w:szCs w:val="21"/>
        </w:rPr>
        <w:t>及多</w:t>
      </w:r>
      <w:r w:rsidRPr="00BC4059">
        <w:rPr>
          <w:rFonts w:ascii="宋体" w:eastAsia="宋体" w:hAnsi="宋体" w:cs="Times New Roman" w:hint="cs"/>
          <w:szCs w:val="21"/>
        </w:rPr>
        <w:t>层</w:t>
      </w:r>
      <w:r w:rsidRPr="00BC4059">
        <w:rPr>
          <w:rFonts w:ascii="宋体" w:eastAsia="宋体" w:hAnsi="宋体" w:cs="Times New Roman" w:hint="eastAsia"/>
          <w:szCs w:val="21"/>
        </w:rPr>
        <w:t>次社</w:t>
      </w:r>
      <w:r w:rsidRPr="00BC4059">
        <w:rPr>
          <w:rFonts w:ascii="宋体" w:eastAsia="宋体" w:hAnsi="宋体" w:cs="Times New Roman" w:hint="cs"/>
          <w:szCs w:val="21"/>
        </w:rPr>
        <w:t>会</w:t>
      </w:r>
      <w:r w:rsidRPr="00BC4059">
        <w:rPr>
          <w:rFonts w:ascii="宋体" w:eastAsia="宋体" w:hAnsi="宋体" w:cs="Times New Roman" w:hint="eastAsia"/>
          <w:szCs w:val="21"/>
        </w:rPr>
        <w:t>系</w:t>
      </w:r>
      <w:r w:rsidRPr="00BC4059">
        <w:rPr>
          <w:rFonts w:ascii="宋体" w:eastAsia="宋体" w:hAnsi="宋体" w:cs="Times New Roman" w:hint="cs"/>
          <w:szCs w:val="21"/>
        </w:rPr>
        <w:t>统</w:t>
      </w:r>
      <w:r w:rsidRPr="00BC4059">
        <w:rPr>
          <w:rFonts w:ascii="宋体" w:eastAsia="宋体" w:hAnsi="宋体" w:cs="Times New Roman" w:hint="eastAsia"/>
          <w:szCs w:val="21"/>
        </w:rPr>
        <w:t>母子盒的概念，及分</w:t>
      </w:r>
      <w:r w:rsidRPr="00BC4059">
        <w:rPr>
          <w:rFonts w:ascii="宋体" w:eastAsia="宋体" w:hAnsi="宋体" w:cs="Times New Roman" w:hint="cs"/>
          <w:szCs w:val="21"/>
        </w:rPr>
        <w:t>组</w:t>
      </w:r>
      <w:r w:rsidRPr="00BC4059">
        <w:rPr>
          <w:rFonts w:ascii="宋体" w:eastAsia="宋体" w:hAnsi="宋体" w:cs="Times New Roman" w:hint="eastAsia"/>
          <w:szCs w:val="21"/>
        </w:rPr>
        <w:t>之主</w:t>
      </w:r>
      <w:r w:rsidRPr="00BC4059">
        <w:rPr>
          <w:rFonts w:ascii="宋体" w:eastAsia="宋体" w:hAnsi="宋体" w:cs="Times New Roman" w:hint="cs"/>
          <w:szCs w:val="21"/>
        </w:rPr>
        <w:t>题内</w:t>
      </w:r>
      <w:r w:rsidRPr="00BC4059">
        <w:rPr>
          <w:rFonts w:ascii="宋体" w:eastAsia="宋体" w:hAnsi="宋体" w:cs="Times New Roman" w:hint="eastAsia"/>
          <w:szCs w:val="21"/>
        </w:rPr>
        <w:t>容，</w:t>
      </w:r>
      <w:r w:rsidRPr="00BC4059">
        <w:rPr>
          <w:rFonts w:ascii="宋体" w:eastAsia="宋体" w:hAnsi="宋体" w:cs="Times New Roman" w:hint="cs"/>
          <w:szCs w:val="21"/>
        </w:rPr>
        <w:t>学员</w:t>
      </w:r>
      <w:r w:rsidRPr="00BC4059">
        <w:rPr>
          <w:rFonts w:ascii="宋体" w:eastAsia="宋体" w:hAnsi="宋体" w:cs="Times New Roman" w:hint="eastAsia"/>
          <w:szCs w:val="21"/>
        </w:rPr>
        <w:t>依身分背景（</w:t>
      </w:r>
      <w:r w:rsidRPr="00BC4059">
        <w:rPr>
          <w:rFonts w:ascii="宋体" w:eastAsia="宋体" w:hAnsi="宋体" w:cs="Times New Roman" w:hint="cs"/>
          <w:szCs w:val="21"/>
        </w:rPr>
        <w:t>学</w:t>
      </w:r>
      <w:r w:rsidRPr="00BC4059">
        <w:rPr>
          <w:rFonts w:ascii="宋体" w:eastAsia="宋体" w:hAnsi="宋体" w:cs="Times New Roman" w:hint="eastAsia"/>
          <w:szCs w:val="21"/>
        </w:rPr>
        <w:t>生或老</w:t>
      </w:r>
      <w:r w:rsidRPr="00BC4059">
        <w:rPr>
          <w:rFonts w:ascii="宋体" w:eastAsia="宋体" w:hAnsi="宋体" w:cs="Times New Roman" w:hint="cs"/>
          <w:szCs w:val="21"/>
        </w:rPr>
        <w:t>师</w:t>
      </w:r>
      <w:r w:rsidRPr="00BC4059">
        <w:rPr>
          <w:rFonts w:ascii="宋体" w:eastAsia="宋体" w:hAnsi="宋体" w:cs="Times New Roman" w:hint="eastAsia"/>
          <w:szCs w:val="21"/>
        </w:rPr>
        <w:t>）或</w:t>
      </w:r>
      <w:r w:rsidRPr="00BC4059">
        <w:rPr>
          <w:rFonts w:ascii="宋体" w:eastAsia="宋体" w:hAnsi="宋体" w:cs="Times New Roman" w:hint="cs"/>
          <w:szCs w:val="21"/>
        </w:rPr>
        <w:t>学习兴</w:t>
      </w:r>
      <w:r w:rsidRPr="00BC4059">
        <w:rPr>
          <w:rFonts w:ascii="宋体" w:eastAsia="宋体" w:hAnsi="宋体" w:cs="Times New Roman" w:hint="eastAsia"/>
          <w:szCs w:val="21"/>
        </w:rPr>
        <w:t>趣，</w:t>
      </w:r>
      <w:r w:rsidRPr="00BC4059">
        <w:rPr>
          <w:rFonts w:ascii="宋体" w:eastAsia="宋体" w:hAnsi="宋体" w:cs="Times New Roman" w:hint="cs"/>
          <w:szCs w:val="21"/>
        </w:rPr>
        <w:t>进</w:t>
      </w:r>
      <w:r w:rsidRPr="00BC4059">
        <w:rPr>
          <w:rFonts w:ascii="宋体" w:eastAsia="宋体" w:hAnsi="宋体" w:cs="Times New Roman" w:hint="eastAsia"/>
          <w:szCs w:val="21"/>
        </w:rPr>
        <w:t>行分</w:t>
      </w:r>
      <w:r w:rsidRPr="00BC4059">
        <w:rPr>
          <w:rFonts w:ascii="宋体" w:eastAsia="宋体" w:hAnsi="宋体" w:cs="Times New Roman" w:hint="cs"/>
          <w:szCs w:val="21"/>
        </w:rPr>
        <w:t>组</w:t>
      </w:r>
      <w:r w:rsidRPr="00BC4059">
        <w:rPr>
          <w:rFonts w:ascii="宋体" w:eastAsia="宋体" w:hAnsi="宋体" w:cs="Times New Roman" w:hint="eastAsia"/>
          <w:szCs w:val="21"/>
        </w:rPr>
        <w:t>。</w:t>
      </w:r>
    </w:p>
    <w:p w14:paraId="3E5A75C5" w14:textId="77777777" w:rsidR="00BC4059" w:rsidRPr="00BC4059" w:rsidRDefault="00BC4059" w:rsidP="00BC4059">
      <w:pPr>
        <w:numPr>
          <w:ilvl w:val="0"/>
          <w:numId w:val="1"/>
        </w:numPr>
        <w:spacing w:line="380" w:lineRule="exact"/>
        <w:jc w:val="left"/>
        <w:rPr>
          <w:rFonts w:ascii="宋体" w:eastAsia="宋体" w:hAnsi="宋体" w:cs="Times New Roman"/>
          <w:szCs w:val="21"/>
        </w:rPr>
      </w:pPr>
      <w:r w:rsidRPr="00BC4059">
        <w:rPr>
          <w:rFonts w:ascii="宋体" w:eastAsia="宋体" w:hAnsi="宋体" w:cs="Times New Roman"/>
          <w:szCs w:val="21"/>
        </w:rPr>
        <w:t>12</w:t>
      </w:r>
      <w:r w:rsidRPr="00BC4059">
        <w:rPr>
          <w:rFonts w:ascii="宋体" w:eastAsia="宋体" w:hAnsi="宋体" w:cs="Times New Roman" w:hint="eastAsia"/>
          <w:szCs w:val="21"/>
        </w:rPr>
        <w:t>月</w:t>
      </w:r>
      <w:r w:rsidRPr="00BC4059">
        <w:rPr>
          <w:rFonts w:ascii="宋体" w:eastAsia="宋体" w:hAnsi="宋体" w:cs="Times New Roman"/>
          <w:szCs w:val="21"/>
        </w:rPr>
        <w:t>3</w:t>
      </w:r>
      <w:r w:rsidRPr="00BC4059">
        <w:rPr>
          <w:rFonts w:ascii="宋体" w:eastAsia="宋体" w:hAnsi="宋体" w:cs="Times New Roman" w:hint="eastAsia"/>
          <w:szCs w:val="21"/>
        </w:rPr>
        <w:t>日</w:t>
      </w:r>
      <w:r w:rsidRPr="00BC4059">
        <w:rPr>
          <w:rFonts w:ascii="宋体" w:eastAsia="宋体" w:hAnsi="宋体" w:cs="Times New Roman"/>
          <w:szCs w:val="21"/>
        </w:rPr>
        <w:t>19:30-21:00</w:t>
      </w:r>
      <w:r w:rsidRPr="00BC4059">
        <w:rPr>
          <w:rFonts w:ascii="宋体" w:eastAsia="宋体" w:hAnsi="宋体" w:cs="Times New Roman" w:hint="eastAsia"/>
          <w:szCs w:val="21"/>
        </w:rPr>
        <w:t xml:space="preserve"> </w:t>
      </w:r>
    </w:p>
    <w:p w14:paraId="2F64E0A2" w14:textId="77777777" w:rsidR="00BC4059" w:rsidRPr="00BC4059" w:rsidRDefault="00BC4059" w:rsidP="00BC4059">
      <w:pPr>
        <w:spacing w:line="3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BC4059">
        <w:rPr>
          <w:rFonts w:ascii="宋体" w:eastAsia="宋体" w:hAnsi="宋体" w:cs="Times New Roman" w:hint="eastAsia"/>
          <w:szCs w:val="21"/>
        </w:rPr>
        <w:t>主持人：对话引导员（小</w:t>
      </w:r>
      <w:r w:rsidRPr="00BC4059">
        <w:rPr>
          <w:rFonts w:ascii="宋体" w:eastAsia="宋体" w:hAnsi="宋体" w:cs="Times New Roman" w:hint="cs"/>
          <w:szCs w:val="21"/>
        </w:rPr>
        <w:t>团</w:t>
      </w:r>
      <w:r w:rsidRPr="00BC4059">
        <w:rPr>
          <w:rFonts w:ascii="宋体" w:eastAsia="宋体" w:hAnsi="宋体" w:cs="Times New Roman" w:hint="eastAsia"/>
          <w:szCs w:val="21"/>
        </w:rPr>
        <w:t>体</w:t>
      </w:r>
      <w:r w:rsidRPr="00BC4059">
        <w:rPr>
          <w:rFonts w:ascii="宋体" w:eastAsia="宋体" w:hAnsi="宋体" w:cs="Times New Roman" w:hint="cs"/>
          <w:szCs w:val="21"/>
        </w:rPr>
        <w:t>带领</w:t>
      </w:r>
      <w:r w:rsidRPr="00BC4059">
        <w:rPr>
          <w:rFonts w:ascii="宋体" w:eastAsia="宋体" w:hAnsi="宋体" w:cs="Times New Roman" w:hint="eastAsia"/>
          <w:szCs w:val="21"/>
        </w:rPr>
        <w:t>人）</w:t>
      </w:r>
    </w:p>
    <w:p w14:paraId="4C0A6711" w14:textId="77777777" w:rsidR="00BC4059" w:rsidRPr="00BC4059" w:rsidRDefault="00BC4059" w:rsidP="00BC4059">
      <w:pPr>
        <w:spacing w:line="3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BC4059">
        <w:rPr>
          <w:rFonts w:ascii="宋体" w:eastAsia="宋体" w:hAnsi="宋体" w:cs="Times New Roman" w:hint="cs"/>
          <w:szCs w:val="21"/>
        </w:rPr>
        <w:t>进</w:t>
      </w:r>
      <w:r w:rsidRPr="00BC4059">
        <w:rPr>
          <w:rFonts w:ascii="宋体" w:eastAsia="宋体" w:hAnsi="宋体" w:cs="Times New Roman" w:hint="eastAsia"/>
          <w:szCs w:val="21"/>
        </w:rPr>
        <w:t>行方式：以小</w:t>
      </w:r>
      <w:r w:rsidRPr="00BC4059">
        <w:rPr>
          <w:rFonts w:ascii="宋体" w:eastAsia="宋体" w:hAnsi="宋体" w:cs="Times New Roman" w:hint="cs"/>
          <w:szCs w:val="21"/>
        </w:rPr>
        <w:t>团</w:t>
      </w:r>
      <w:r w:rsidRPr="00BC4059">
        <w:rPr>
          <w:rFonts w:ascii="宋体" w:eastAsia="宋体" w:hAnsi="宋体" w:cs="Times New Roman" w:hint="eastAsia"/>
          <w:szCs w:val="21"/>
        </w:rPr>
        <w:t>体分四</w:t>
      </w:r>
      <w:r w:rsidRPr="00BC4059">
        <w:rPr>
          <w:rFonts w:ascii="宋体" w:eastAsia="宋体" w:hAnsi="宋体" w:cs="Times New Roman" w:hint="cs"/>
          <w:szCs w:val="21"/>
        </w:rPr>
        <w:t>组进</w:t>
      </w:r>
      <w:r w:rsidRPr="00BC4059">
        <w:rPr>
          <w:rFonts w:ascii="宋体" w:eastAsia="宋体" w:hAnsi="宋体" w:cs="Times New Roman" w:hint="eastAsia"/>
          <w:szCs w:val="21"/>
        </w:rPr>
        <w:t>行</w:t>
      </w:r>
      <w:r w:rsidRPr="00BC4059">
        <w:rPr>
          <w:rFonts w:ascii="宋体" w:eastAsia="宋体" w:hAnsi="宋体" w:cs="Arial" w:hint="eastAsia"/>
          <w:color w:val="262626"/>
          <w:szCs w:val="21"/>
          <w:bdr w:val="none" w:sz="0" w:space="0" w:color="auto" w:frame="1"/>
        </w:rPr>
        <w:t>【</w:t>
      </w:r>
      <w:r w:rsidRPr="00BC4059">
        <w:rPr>
          <w:rFonts w:ascii="宋体" w:eastAsia="宋体" w:hAnsi="宋体" w:cs="Times New Roman" w:hint="cs"/>
          <w:szCs w:val="21"/>
        </w:rPr>
        <w:t>两</w:t>
      </w:r>
      <w:r w:rsidRPr="00BC4059">
        <w:rPr>
          <w:rFonts w:ascii="宋体" w:eastAsia="宋体" w:hAnsi="宋体" w:cs="Times New Roman" w:hint="eastAsia"/>
          <w:szCs w:val="21"/>
        </w:rPr>
        <w:t>人四水流</w:t>
      </w:r>
      <w:r w:rsidRPr="00BC4059">
        <w:rPr>
          <w:rFonts w:ascii="宋体" w:eastAsia="宋体" w:hAnsi="宋体" w:cs="Arial" w:hint="eastAsia"/>
          <w:color w:val="262626"/>
          <w:szCs w:val="21"/>
          <w:bdr w:val="none" w:sz="0" w:space="0" w:color="auto" w:frame="1"/>
        </w:rPr>
        <w:t>】</w:t>
      </w:r>
      <w:r w:rsidRPr="00BC4059">
        <w:rPr>
          <w:rFonts w:ascii="宋体" w:eastAsia="宋体" w:hAnsi="宋体" w:cs="Times New Roman" w:hint="eastAsia"/>
          <w:szCs w:val="21"/>
        </w:rPr>
        <w:t>的</w:t>
      </w:r>
      <w:r w:rsidRPr="00BC4059">
        <w:rPr>
          <w:rFonts w:ascii="宋体" w:eastAsia="宋体" w:hAnsi="宋体" w:cs="Times New Roman" w:hint="cs"/>
          <w:szCs w:val="21"/>
        </w:rPr>
        <w:t>对话练习</w:t>
      </w:r>
      <w:r w:rsidRPr="00BC4059">
        <w:rPr>
          <w:rFonts w:ascii="宋体" w:eastAsia="宋体" w:hAnsi="宋体" w:cs="Times New Roman" w:hint="eastAsia"/>
          <w:szCs w:val="21"/>
        </w:rPr>
        <w:t>之一</w:t>
      </w:r>
    </w:p>
    <w:p w14:paraId="4620C434" w14:textId="77777777" w:rsidR="00BC4059" w:rsidRPr="00BC4059" w:rsidRDefault="00BC4059" w:rsidP="00BC4059">
      <w:pPr>
        <w:numPr>
          <w:ilvl w:val="0"/>
          <w:numId w:val="1"/>
        </w:numPr>
        <w:spacing w:line="380" w:lineRule="exact"/>
        <w:jc w:val="left"/>
        <w:rPr>
          <w:rFonts w:ascii="宋体" w:eastAsia="宋体" w:hAnsi="宋体" w:cs="Times New Roman"/>
          <w:szCs w:val="21"/>
        </w:rPr>
      </w:pPr>
      <w:r w:rsidRPr="00BC4059">
        <w:rPr>
          <w:rFonts w:ascii="宋体" w:eastAsia="宋体" w:hAnsi="宋体" w:cs="Times New Roman"/>
          <w:szCs w:val="21"/>
        </w:rPr>
        <w:t>12</w:t>
      </w:r>
      <w:r w:rsidRPr="00BC4059">
        <w:rPr>
          <w:rFonts w:ascii="宋体" w:eastAsia="宋体" w:hAnsi="宋体" w:cs="Times New Roman" w:hint="eastAsia"/>
          <w:szCs w:val="21"/>
        </w:rPr>
        <w:t>月</w:t>
      </w:r>
      <w:r w:rsidRPr="00BC4059">
        <w:rPr>
          <w:rFonts w:ascii="宋体" w:eastAsia="宋体" w:hAnsi="宋体" w:cs="Times New Roman"/>
          <w:szCs w:val="21"/>
        </w:rPr>
        <w:t>4</w:t>
      </w:r>
      <w:r w:rsidRPr="00BC4059">
        <w:rPr>
          <w:rFonts w:ascii="宋体" w:eastAsia="宋体" w:hAnsi="宋体" w:cs="Times New Roman" w:hint="eastAsia"/>
          <w:szCs w:val="21"/>
        </w:rPr>
        <w:t>日</w:t>
      </w:r>
      <w:r w:rsidRPr="00BC4059">
        <w:rPr>
          <w:rFonts w:ascii="宋体" w:eastAsia="宋体" w:hAnsi="宋体" w:cs="Times New Roman"/>
          <w:szCs w:val="21"/>
        </w:rPr>
        <w:t>18:30-20:00</w:t>
      </w:r>
    </w:p>
    <w:p w14:paraId="7213CE3D" w14:textId="77777777" w:rsidR="00BC4059" w:rsidRPr="00BC4059" w:rsidRDefault="00BC4059" w:rsidP="00BC4059">
      <w:pPr>
        <w:spacing w:line="3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BC4059">
        <w:rPr>
          <w:rFonts w:ascii="宋体" w:eastAsia="宋体" w:hAnsi="宋体" w:cs="Times New Roman" w:hint="eastAsia"/>
          <w:szCs w:val="21"/>
        </w:rPr>
        <w:t>主持人：对话引导员（小</w:t>
      </w:r>
      <w:r w:rsidRPr="00BC4059">
        <w:rPr>
          <w:rFonts w:ascii="宋体" w:eastAsia="宋体" w:hAnsi="宋体" w:cs="Times New Roman" w:hint="cs"/>
          <w:szCs w:val="21"/>
        </w:rPr>
        <w:t>团</w:t>
      </w:r>
      <w:r w:rsidRPr="00BC4059">
        <w:rPr>
          <w:rFonts w:ascii="宋体" w:eastAsia="宋体" w:hAnsi="宋体" w:cs="Times New Roman" w:hint="eastAsia"/>
          <w:szCs w:val="21"/>
        </w:rPr>
        <w:t>体</w:t>
      </w:r>
      <w:r w:rsidRPr="00BC4059">
        <w:rPr>
          <w:rFonts w:ascii="宋体" w:eastAsia="宋体" w:hAnsi="宋体" w:cs="Times New Roman" w:hint="cs"/>
          <w:szCs w:val="21"/>
        </w:rPr>
        <w:t>带领</w:t>
      </w:r>
      <w:r w:rsidRPr="00BC4059">
        <w:rPr>
          <w:rFonts w:ascii="宋体" w:eastAsia="宋体" w:hAnsi="宋体" w:cs="Times New Roman" w:hint="eastAsia"/>
          <w:szCs w:val="21"/>
        </w:rPr>
        <w:t>人）</w:t>
      </w:r>
    </w:p>
    <w:p w14:paraId="7CDBE1B5" w14:textId="77777777" w:rsidR="00BC4059" w:rsidRPr="00BC4059" w:rsidRDefault="00BC4059" w:rsidP="00BC4059">
      <w:pPr>
        <w:spacing w:line="3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BC4059">
        <w:rPr>
          <w:rFonts w:ascii="宋体" w:eastAsia="宋体" w:hAnsi="宋体" w:cs="Times New Roman" w:hint="cs"/>
          <w:szCs w:val="21"/>
        </w:rPr>
        <w:t>进</w:t>
      </w:r>
      <w:r w:rsidRPr="00BC4059">
        <w:rPr>
          <w:rFonts w:ascii="宋体" w:eastAsia="宋体" w:hAnsi="宋体" w:cs="Times New Roman" w:hint="eastAsia"/>
          <w:szCs w:val="21"/>
        </w:rPr>
        <w:t>行方式：以小</w:t>
      </w:r>
      <w:r w:rsidRPr="00BC4059">
        <w:rPr>
          <w:rFonts w:ascii="宋体" w:eastAsia="宋体" w:hAnsi="宋体" w:cs="Times New Roman" w:hint="cs"/>
          <w:szCs w:val="21"/>
        </w:rPr>
        <w:t>团</w:t>
      </w:r>
      <w:r w:rsidRPr="00BC4059">
        <w:rPr>
          <w:rFonts w:ascii="宋体" w:eastAsia="宋体" w:hAnsi="宋体" w:cs="Times New Roman" w:hint="eastAsia"/>
          <w:szCs w:val="21"/>
        </w:rPr>
        <w:t>体分四</w:t>
      </w:r>
      <w:r w:rsidRPr="00BC4059">
        <w:rPr>
          <w:rFonts w:ascii="宋体" w:eastAsia="宋体" w:hAnsi="宋体" w:cs="Times New Roman" w:hint="cs"/>
          <w:szCs w:val="21"/>
        </w:rPr>
        <w:t>组进</w:t>
      </w:r>
      <w:r w:rsidRPr="00BC4059">
        <w:rPr>
          <w:rFonts w:ascii="宋体" w:eastAsia="宋体" w:hAnsi="宋体" w:cs="Times New Roman" w:hint="eastAsia"/>
          <w:szCs w:val="21"/>
        </w:rPr>
        <w:t>行</w:t>
      </w:r>
      <w:r w:rsidRPr="00BC4059">
        <w:rPr>
          <w:rFonts w:ascii="宋体" w:eastAsia="宋体" w:hAnsi="宋体" w:cs="Arial" w:hint="eastAsia"/>
          <w:color w:val="262626"/>
          <w:szCs w:val="21"/>
          <w:bdr w:val="none" w:sz="0" w:space="0" w:color="auto" w:frame="1"/>
        </w:rPr>
        <w:t>【</w:t>
      </w:r>
      <w:r w:rsidRPr="00BC4059">
        <w:rPr>
          <w:rFonts w:ascii="宋体" w:eastAsia="宋体" w:hAnsi="宋体" w:cs="Times New Roman" w:hint="cs"/>
          <w:szCs w:val="21"/>
        </w:rPr>
        <w:t>两</w:t>
      </w:r>
      <w:r w:rsidRPr="00BC4059">
        <w:rPr>
          <w:rFonts w:ascii="宋体" w:eastAsia="宋体" w:hAnsi="宋体" w:cs="Times New Roman" w:hint="eastAsia"/>
          <w:szCs w:val="21"/>
        </w:rPr>
        <w:t>人四水流</w:t>
      </w:r>
      <w:r w:rsidRPr="00BC4059">
        <w:rPr>
          <w:rFonts w:ascii="宋体" w:eastAsia="宋体" w:hAnsi="宋体" w:cs="Arial" w:hint="eastAsia"/>
          <w:color w:val="262626"/>
          <w:szCs w:val="21"/>
          <w:bdr w:val="none" w:sz="0" w:space="0" w:color="auto" w:frame="1"/>
        </w:rPr>
        <w:t>】</w:t>
      </w:r>
      <w:r w:rsidRPr="00BC4059">
        <w:rPr>
          <w:rFonts w:ascii="宋体" w:eastAsia="宋体" w:hAnsi="宋体" w:cs="Times New Roman" w:hint="eastAsia"/>
          <w:szCs w:val="21"/>
        </w:rPr>
        <w:t>的</w:t>
      </w:r>
      <w:r w:rsidRPr="00BC4059">
        <w:rPr>
          <w:rFonts w:ascii="宋体" w:eastAsia="宋体" w:hAnsi="宋体" w:cs="Times New Roman" w:hint="cs"/>
          <w:szCs w:val="21"/>
        </w:rPr>
        <w:t>对话练习</w:t>
      </w:r>
      <w:r w:rsidRPr="00BC4059">
        <w:rPr>
          <w:rFonts w:ascii="宋体" w:eastAsia="宋体" w:hAnsi="宋体" w:cs="Times New Roman" w:hint="eastAsia"/>
          <w:szCs w:val="21"/>
        </w:rPr>
        <w:t>之二</w:t>
      </w:r>
    </w:p>
    <w:p w14:paraId="1A6EDE28" w14:textId="77777777" w:rsidR="00BC4059" w:rsidRPr="00BC4059" w:rsidRDefault="00BC4059" w:rsidP="00BC4059">
      <w:pPr>
        <w:numPr>
          <w:ilvl w:val="0"/>
          <w:numId w:val="1"/>
        </w:numPr>
        <w:spacing w:line="380" w:lineRule="exact"/>
        <w:jc w:val="left"/>
        <w:rPr>
          <w:rFonts w:ascii="宋体" w:eastAsia="宋体" w:hAnsi="宋体" w:cs="Times New Roman"/>
          <w:szCs w:val="21"/>
        </w:rPr>
      </w:pPr>
      <w:r w:rsidRPr="00BC4059">
        <w:rPr>
          <w:rFonts w:ascii="宋体" w:eastAsia="宋体" w:hAnsi="宋体" w:cs="Times New Roman"/>
          <w:szCs w:val="21"/>
        </w:rPr>
        <w:t>12</w:t>
      </w:r>
      <w:r w:rsidRPr="00BC4059">
        <w:rPr>
          <w:rFonts w:ascii="宋体" w:eastAsia="宋体" w:hAnsi="宋体" w:cs="Times New Roman" w:hint="eastAsia"/>
          <w:szCs w:val="21"/>
        </w:rPr>
        <w:t>月</w:t>
      </w:r>
      <w:r w:rsidRPr="00BC4059">
        <w:rPr>
          <w:rFonts w:ascii="宋体" w:eastAsia="宋体" w:hAnsi="宋体" w:cs="Times New Roman"/>
          <w:szCs w:val="21"/>
        </w:rPr>
        <w:t>4</w:t>
      </w:r>
      <w:r w:rsidRPr="00BC4059">
        <w:rPr>
          <w:rFonts w:ascii="宋体" w:eastAsia="宋体" w:hAnsi="宋体" w:cs="Times New Roman" w:hint="eastAsia"/>
          <w:szCs w:val="21"/>
        </w:rPr>
        <w:t>日</w:t>
      </w:r>
      <w:r w:rsidRPr="00BC4059">
        <w:rPr>
          <w:rFonts w:ascii="宋体" w:eastAsia="宋体" w:hAnsi="宋体" w:cs="Times New Roman"/>
          <w:szCs w:val="21"/>
        </w:rPr>
        <w:t>20:00-21:00</w:t>
      </w:r>
    </w:p>
    <w:p w14:paraId="2A4D72AF" w14:textId="77777777" w:rsidR="00BC4059" w:rsidRPr="00BC4059" w:rsidRDefault="00BC4059" w:rsidP="00BC4059">
      <w:pPr>
        <w:spacing w:line="3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BC4059">
        <w:rPr>
          <w:rFonts w:ascii="宋体" w:eastAsia="宋体" w:hAnsi="宋体" w:cs="Times New Roman" w:hint="eastAsia"/>
          <w:szCs w:val="21"/>
        </w:rPr>
        <w:t>主持人：夏林清教授</w:t>
      </w:r>
    </w:p>
    <w:p w14:paraId="7835685B" w14:textId="77777777" w:rsidR="00BC4059" w:rsidRPr="00BC4059" w:rsidRDefault="00BC4059" w:rsidP="00BC4059">
      <w:pPr>
        <w:spacing w:line="380" w:lineRule="exact"/>
        <w:ind w:left="960"/>
        <w:rPr>
          <w:rFonts w:ascii="宋体" w:eastAsia="宋体" w:hAnsi="宋体" w:cs="Times New Roman"/>
          <w:szCs w:val="21"/>
        </w:rPr>
      </w:pPr>
      <w:r w:rsidRPr="00BC4059">
        <w:rPr>
          <w:rFonts w:ascii="宋体" w:eastAsia="宋体" w:hAnsi="宋体" w:cs="Times New Roman" w:hint="cs"/>
          <w:szCs w:val="21"/>
        </w:rPr>
        <w:t>进</w:t>
      </w:r>
      <w:r w:rsidRPr="00BC4059">
        <w:rPr>
          <w:rFonts w:ascii="宋体" w:eastAsia="宋体" w:hAnsi="宋体" w:cs="Times New Roman" w:hint="eastAsia"/>
          <w:szCs w:val="21"/>
        </w:rPr>
        <w:t>行方式：以大</w:t>
      </w:r>
      <w:r w:rsidRPr="00BC4059">
        <w:rPr>
          <w:rFonts w:ascii="宋体" w:eastAsia="宋体" w:hAnsi="宋体" w:cs="Times New Roman" w:hint="cs"/>
          <w:szCs w:val="21"/>
        </w:rPr>
        <w:t>团</w:t>
      </w:r>
      <w:r w:rsidRPr="00BC4059">
        <w:rPr>
          <w:rFonts w:ascii="宋体" w:eastAsia="宋体" w:hAnsi="宋体" w:cs="Times New Roman" w:hint="eastAsia"/>
          <w:szCs w:val="21"/>
        </w:rPr>
        <w:t>体</w:t>
      </w:r>
      <w:r w:rsidRPr="00BC4059">
        <w:rPr>
          <w:rFonts w:ascii="宋体" w:eastAsia="宋体" w:hAnsi="宋体" w:cs="Times New Roman" w:hint="cs"/>
          <w:szCs w:val="21"/>
        </w:rPr>
        <w:t>总结</w:t>
      </w:r>
      <w:r w:rsidRPr="00BC4059">
        <w:rPr>
          <w:rFonts w:ascii="宋体" w:eastAsia="宋体" w:hAnsi="宋体" w:cs="Times New Roman" w:hint="eastAsia"/>
          <w:szCs w:val="21"/>
        </w:rPr>
        <w:t>各小</w:t>
      </w:r>
      <w:r w:rsidRPr="00BC4059">
        <w:rPr>
          <w:rFonts w:ascii="宋体" w:eastAsia="宋体" w:hAnsi="宋体" w:cs="Times New Roman" w:hint="cs"/>
          <w:szCs w:val="21"/>
        </w:rPr>
        <w:t>组对话经验</w:t>
      </w:r>
      <w:r w:rsidRPr="00BC4059">
        <w:rPr>
          <w:rFonts w:ascii="宋体" w:eastAsia="宋体" w:hAnsi="宋体" w:cs="Times New Roman" w:hint="eastAsia"/>
          <w:szCs w:val="21"/>
        </w:rPr>
        <w:t>，及</w:t>
      </w:r>
      <w:r w:rsidRPr="00BC4059">
        <w:rPr>
          <w:rFonts w:ascii="宋体" w:eastAsia="宋体" w:hAnsi="宋体" w:cs="Arial" w:hint="eastAsia"/>
          <w:color w:val="262626"/>
          <w:szCs w:val="21"/>
          <w:bdr w:val="none" w:sz="0" w:space="0" w:color="auto" w:frame="1"/>
        </w:rPr>
        <w:t>【</w:t>
      </w:r>
      <w:r w:rsidRPr="00BC4059">
        <w:rPr>
          <w:rFonts w:ascii="宋体" w:eastAsia="宋体" w:hAnsi="宋体" w:cs="Times New Roman" w:hint="cs"/>
          <w:szCs w:val="21"/>
        </w:rPr>
        <w:t>两</w:t>
      </w:r>
      <w:r w:rsidRPr="00BC4059">
        <w:rPr>
          <w:rFonts w:ascii="宋体" w:eastAsia="宋体" w:hAnsi="宋体" w:cs="Times New Roman" w:hint="eastAsia"/>
          <w:szCs w:val="21"/>
        </w:rPr>
        <w:t>人四水流</w:t>
      </w:r>
      <w:r w:rsidRPr="00BC4059">
        <w:rPr>
          <w:rFonts w:ascii="宋体" w:eastAsia="宋体" w:hAnsi="宋体" w:cs="Arial" w:hint="eastAsia"/>
          <w:color w:val="262626"/>
          <w:szCs w:val="21"/>
          <w:bdr w:val="none" w:sz="0" w:space="0" w:color="auto" w:frame="1"/>
        </w:rPr>
        <w:t>】</w:t>
      </w:r>
      <w:r w:rsidRPr="00BC4059">
        <w:rPr>
          <w:rFonts w:ascii="宋体" w:eastAsia="宋体" w:hAnsi="宋体" w:cs="Times New Roman" w:hint="eastAsia"/>
          <w:szCs w:val="21"/>
        </w:rPr>
        <w:t>方法概念之</w:t>
      </w:r>
      <w:r w:rsidRPr="00BC4059">
        <w:rPr>
          <w:rFonts w:ascii="宋体" w:eastAsia="宋体" w:hAnsi="宋体" w:cs="Times New Roman" w:hint="cs"/>
          <w:szCs w:val="21"/>
        </w:rPr>
        <w:t>说</w:t>
      </w:r>
      <w:r w:rsidRPr="00BC4059">
        <w:rPr>
          <w:rFonts w:ascii="宋体" w:eastAsia="宋体" w:hAnsi="宋体" w:cs="Times New Roman" w:hint="eastAsia"/>
          <w:szCs w:val="21"/>
        </w:rPr>
        <w:t>明。</w:t>
      </w:r>
    </w:p>
    <w:p w14:paraId="33F16185" w14:textId="77777777" w:rsidR="00BC4059" w:rsidRPr="00BC4059" w:rsidRDefault="00BC4059" w:rsidP="00BC4059">
      <w:pPr>
        <w:numPr>
          <w:ilvl w:val="0"/>
          <w:numId w:val="2"/>
        </w:numPr>
        <w:spacing w:line="380" w:lineRule="exact"/>
        <w:jc w:val="left"/>
        <w:rPr>
          <w:rFonts w:ascii="宋体" w:eastAsia="宋体" w:hAnsi="宋体" w:cs="Times New Roman"/>
          <w:szCs w:val="21"/>
        </w:rPr>
      </w:pPr>
      <w:r w:rsidRPr="00BC4059">
        <w:rPr>
          <w:rFonts w:ascii="宋体" w:eastAsia="宋体" w:hAnsi="宋体" w:cs="Times New Roman" w:hint="eastAsia"/>
          <w:szCs w:val="21"/>
        </w:rPr>
        <w:t>分</w:t>
      </w:r>
      <w:r w:rsidRPr="00BC4059">
        <w:rPr>
          <w:rFonts w:ascii="宋体" w:eastAsia="宋体" w:hAnsi="宋体" w:cs="Times New Roman" w:hint="cs"/>
          <w:szCs w:val="21"/>
        </w:rPr>
        <w:t>组</w:t>
      </w:r>
      <w:r w:rsidRPr="00BC4059">
        <w:rPr>
          <w:rFonts w:ascii="宋体" w:eastAsia="宋体" w:hAnsi="宋体" w:cs="Times New Roman" w:hint="eastAsia"/>
          <w:szCs w:val="21"/>
        </w:rPr>
        <w:t>主</w:t>
      </w:r>
      <w:r w:rsidRPr="00BC4059">
        <w:rPr>
          <w:rFonts w:ascii="宋体" w:eastAsia="宋体" w:hAnsi="宋体" w:cs="Times New Roman" w:hint="cs"/>
          <w:szCs w:val="21"/>
        </w:rPr>
        <w:t>题</w:t>
      </w:r>
      <w:r w:rsidRPr="00BC4059">
        <w:rPr>
          <w:rFonts w:ascii="宋体" w:eastAsia="宋体" w:hAnsi="宋体" w:cs="Times New Roman" w:hint="eastAsia"/>
          <w:szCs w:val="21"/>
        </w:rPr>
        <w:t>、</w:t>
      </w:r>
      <w:r w:rsidRPr="00BC4059">
        <w:rPr>
          <w:rFonts w:ascii="宋体" w:eastAsia="宋体" w:hAnsi="宋体" w:cs="Times New Roman" w:hint="cs"/>
          <w:szCs w:val="21"/>
        </w:rPr>
        <w:t>参</w:t>
      </w:r>
      <w:r w:rsidRPr="00BC4059">
        <w:rPr>
          <w:rFonts w:ascii="宋体" w:eastAsia="宋体" w:hAnsi="宋体" w:cs="Times New Roman" w:hint="eastAsia"/>
          <w:szCs w:val="21"/>
        </w:rPr>
        <w:t>加</w:t>
      </w:r>
      <w:r w:rsidRPr="00BC4059">
        <w:rPr>
          <w:rFonts w:ascii="宋体" w:eastAsia="宋体" w:hAnsi="宋体" w:cs="Times New Roman" w:hint="cs"/>
          <w:szCs w:val="21"/>
        </w:rPr>
        <w:t>对</w:t>
      </w:r>
      <w:r w:rsidRPr="00BC4059">
        <w:rPr>
          <w:rFonts w:ascii="宋体" w:eastAsia="宋体" w:hAnsi="宋体" w:cs="Times New Roman" w:hint="eastAsia"/>
          <w:szCs w:val="21"/>
        </w:rPr>
        <w:t>象及小</w:t>
      </w:r>
      <w:r w:rsidRPr="00BC4059">
        <w:rPr>
          <w:rFonts w:ascii="宋体" w:eastAsia="宋体" w:hAnsi="宋体" w:cs="Times New Roman" w:hint="cs"/>
          <w:szCs w:val="21"/>
        </w:rPr>
        <w:t>团</w:t>
      </w:r>
      <w:r w:rsidRPr="00BC4059">
        <w:rPr>
          <w:rFonts w:ascii="宋体" w:eastAsia="宋体" w:hAnsi="宋体" w:cs="Times New Roman" w:hint="eastAsia"/>
          <w:szCs w:val="21"/>
        </w:rPr>
        <w:t>体</w:t>
      </w:r>
      <w:r w:rsidRPr="00BC4059">
        <w:rPr>
          <w:rFonts w:ascii="宋体" w:eastAsia="宋体" w:hAnsi="宋体" w:cs="Times New Roman" w:hint="cs"/>
          <w:szCs w:val="21"/>
        </w:rPr>
        <w:t>带领</w:t>
      </w:r>
      <w:r w:rsidRPr="00BC4059">
        <w:rPr>
          <w:rFonts w:ascii="宋体" w:eastAsia="宋体" w:hAnsi="宋体" w:cs="Times New Roman" w:hint="eastAsia"/>
          <w:szCs w:val="21"/>
        </w:rPr>
        <w:t>人如下：</w:t>
      </w:r>
    </w:p>
    <w:p w14:paraId="4E370BE6" w14:textId="77777777" w:rsidR="00BC4059" w:rsidRPr="00BC4059" w:rsidRDefault="00BC4059" w:rsidP="00BC4059">
      <w:pPr>
        <w:spacing w:line="380" w:lineRule="exact"/>
        <w:rPr>
          <w:rFonts w:ascii="宋体" w:eastAsia="宋体" w:hAnsi="宋体" w:cs="DFMingLight-B5"/>
          <w:szCs w:val="21"/>
        </w:rPr>
      </w:pPr>
      <w:r w:rsidRPr="00BC4059">
        <w:rPr>
          <w:rFonts w:ascii="宋体" w:eastAsia="PMingLiU" w:hAnsi="宋体" w:cs="DFMingLight-B5" w:hint="eastAsia"/>
          <w:szCs w:val="21"/>
        </w:rPr>
        <w:t>第一组：</w:t>
      </w:r>
      <w:r w:rsidRPr="00BC4059">
        <w:rPr>
          <w:rFonts w:ascii="宋体" w:eastAsia="宋体" w:hAnsi="宋体" w:cs="Arial" w:hint="eastAsia"/>
          <w:color w:val="262626"/>
          <w:szCs w:val="21"/>
          <w:bdr w:val="none" w:sz="0" w:space="0" w:color="auto" w:frame="1"/>
        </w:rPr>
        <w:t>“</w:t>
      </w:r>
      <w:r w:rsidRPr="00BC4059">
        <w:rPr>
          <w:rFonts w:ascii="宋体" w:eastAsia="宋体" w:hAnsi="宋体" w:cs="DFMingLight-B5" w:hint="eastAsia"/>
          <w:szCs w:val="21"/>
        </w:rPr>
        <w:t>斗室星空，家的社</w:t>
      </w:r>
      <w:r w:rsidRPr="00BC4059">
        <w:rPr>
          <w:rFonts w:ascii="宋体" w:eastAsia="宋体" w:hAnsi="宋体" w:cs="DFMingLight-B5" w:hint="cs"/>
          <w:szCs w:val="21"/>
        </w:rPr>
        <w:t>会</w:t>
      </w:r>
      <w:r w:rsidRPr="00BC4059">
        <w:rPr>
          <w:rFonts w:ascii="宋体" w:eastAsia="宋体" w:hAnsi="宋体" w:cs="DFMingLight-B5" w:hint="eastAsia"/>
          <w:szCs w:val="21"/>
        </w:rPr>
        <w:t>田野～</w:t>
      </w:r>
      <w:r w:rsidRPr="00BC4059">
        <w:rPr>
          <w:rFonts w:ascii="宋体" w:eastAsia="宋体" w:hAnsi="宋体" w:cs="DFMingLight-B5" w:hint="cs"/>
          <w:szCs w:val="21"/>
        </w:rPr>
        <w:t>两</w:t>
      </w:r>
      <w:r w:rsidRPr="00BC4059">
        <w:rPr>
          <w:rFonts w:ascii="宋体" w:eastAsia="宋体" w:hAnsi="宋体" w:cs="DFMingLight-B5" w:hint="eastAsia"/>
          <w:szCs w:val="21"/>
        </w:rPr>
        <w:t>人四水流”</w:t>
      </w:r>
    </w:p>
    <w:p w14:paraId="30D05591" w14:textId="77777777" w:rsidR="00BC4059" w:rsidRPr="00BC4059" w:rsidRDefault="00BC4059" w:rsidP="00BC4059">
      <w:pPr>
        <w:spacing w:line="380" w:lineRule="exact"/>
        <w:rPr>
          <w:rFonts w:ascii="宋体" w:eastAsia="宋体" w:hAnsi="宋体" w:cs="DFMingLight-B5"/>
          <w:szCs w:val="21"/>
        </w:rPr>
      </w:pPr>
      <w:r w:rsidRPr="00BC4059">
        <w:rPr>
          <w:rFonts w:ascii="宋体" w:eastAsia="宋体" w:hAnsi="宋体" w:cs="DFMingLight-B5"/>
          <w:szCs w:val="21"/>
        </w:rPr>
        <w:t xml:space="preserve">  </w:t>
      </w:r>
      <w:r w:rsidRPr="00BC4059">
        <w:rPr>
          <w:rFonts w:ascii="宋体" w:eastAsia="宋体" w:hAnsi="宋体" w:cs="DFMingLight-B5" w:hint="cs"/>
          <w:szCs w:val="21"/>
        </w:rPr>
        <w:t>参</w:t>
      </w:r>
      <w:r w:rsidRPr="00BC4059">
        <w:rPr>
          <w:rFonts w:ascii="宋体" w:eastAsia="宋体" w:hAnsi="宋体" w:cs="DFMingLight-B5" w:hint="eastAsia"/>
          <w:szCs w:val="21"/>
        </w:rPr>
        <w:t>加</w:t>
      </w:r>
      <w:r w:rsidRPr="00BC4059">
        <w:rPr>
          <w:rFonts w:ascii="宋体" w:eastAsia="宋体" w:hAnsi="宋体" w:cs="DFMingLight-B5" w:hint="cs"/>
          <w:szCs w:val="21"/>
        </w:rPr>
        <w:t>对</w:t>
      </w:r>
      <w:r w:rsidRPr="00BC4059">
        <w:rPr>
          <w:rFonts w:ascii="宋体" w:eastAsia="宋体" w:hAnsi="宋体" w:cs="DFMingLight-B5" w:hint="eastAsia"/>
          <w:szCs w:val="21"/>
        </w:rPr>
        <w:t>象：初中、高中、高校老</w:t>
      </w:r>
      <w:r w:rsidRPr="00BC4059">
        <w:rPr>
          <w:rFonts w:ascii="宋体" w:eastAsia="宋体" w:hAnsi="宋体" w:cs="DFMingLight-B5" w:hint="cs"/>
          <w:szCs w:val="21"/>
        </w:rPr>
        <w:t>师</w:t>
      </w:r>
    </w:p>
    <w:p w14:paraId="436F5B71" w14:textId="77777777" w:rsidR="00BC4059" w:rsidRPr="00BC4059" w:rsidRDefault="00BC4059" w:rsidP="00BC4059">
      <w:pPr>
        <w:spacing w:line="380" w:lineRule="exact"/>
        <w:ind w:leftChars="100" w:left="210"/>
        <w:rPr>
          <w:rFonts w:ascii="宋体" w:eastAsia="宋体" w:hAnsi="宋体" w:cs="DFMingLight-B5"/>
          <w:szCs w:val="21"/>
        </w:rPr>
      </w:pPr>
      <w:r w:rsidRPr="00BC4059">
        <w:rPr>
          <w:rFonts w:ascii="宋体" w:eastAsia="宋体" w:hAnsi="宋体" w:cs="Times New Roman" w:hint="eastAsia"/>
          <w:szCs w:val="21"/>
        </w:rPr>
        <w:t>对话引导员</w:t>
      </w:r>
      <w:r w:rsidRPr="00BC4059">
        <w:rPr>
          <w:rFonts w:ascii="宋体" w:eastAsia="宋体" w:hAnsi="宋体" w:cs="DFMingLight-B5" w:hint="eastAsia"/>
          <w:szCs w:val="21"/>
        </w:rPr>
        <w:t>：王芳萍（台</w:t>
      </w:r>
      <w:r w:rsidRPr="00BC4059">
        <w:rPr>
          <w:rFonts w:ascii="宋体" w:eastAsia="宋体" w:hAnsi="宋体" w:cs="DFMingLight-B5" w:hint="cs"/>
          <w:szCs w:val="21"/>
        </w:rPr>
        <w:t>湾</w:t>
      </w:r>
      <w:r w:rsidRPr="00BC4059">
        <w:rPr>
          <w:rFonts w:ascii="宋体" w:eastAsia="宋体" w:hAnsi="宋体" w:cs="DFMingLight-B5" w:hint="eastAsia"/>
          <w:szCs w:val="21"/>
        </w:rPr>
        <w:t>行</w:t>
      </w:r>
      <w:r w:rsidRPr="00BC4059">
        <w:rPr>
          <w:rFonts w:ascii="宋体" w:eastAsia="宋体" w:hAnsi="宋体" w:cs="DFMingLight-B5" w:hint="cs"/>
          <w:szCs w:val="21"/>
        </w:rPr>
        <w:t>动</w:t>
      </w:r>
      <w:r w:rsidRPr="00BC4059">
        <w:rPr>
          <w:rFonts w:ascii="宋体" w:eastAsia="宋体" w:hAnsi="宋体" w:cs="DFMingLight-B5" w:hint="eastAsia"/>
          <w:szCs w:val="21"/>
        </w:rPr>
        <w:t>研究</w:t>
      </w:r>
      <w:r w:rsidRPr="00BC4059">
        <w:rPr>
          <w:rFonts w:ascii="宋体" w:eastAsia="宋体" w:hAnsi="宋体" w:cs="DFMingLight-B5" w:hint="cs"/>
          <w:szCs w:val="21"/>
        </w:rPr>
        <w:t>学会</w:t>
      </w:r>
      <w:r w:rsidRPr="00BC4059">
        <w:rPr>
          <w:rFonts w:ascii="宋体" w:eastAsia="宋体" w:hAnsi="宋体" w:cs="DFMingLight-B5" w:hint="eastAsia"/>
          <w:szCs w:val="21"/>
        </w:rPr>
        <w:t>理事</w:t>
      </w:r>
      <w:r w:rsidRPr="00BC4059">
        <w:rPr>
          <w:rFonts w:ascii="宋体" w:eastAsia="宋体" w:hAnsi="宋体" w:cs="DFMingLight-B5" w:hint="cs"/>
          <w:szCs w:val="21"/>
        </w:rPr>
        <w:t>长</w:t>
      </w:r>
      <w:r w:rsidRPr="00BC4059">
        <w:rPr>
          <w:rFonts w:ascii="宋体" w:eastAsia="宋体" w:hAnsi="宋体" w:cs="DFMingLight-B5" w:hint="eastAsia"/>
          <w:szCs w:val="21"/>
        </w:rPr>
        <w:t>，</w:t>
      </w:r>
      <w:r w:rsidRPr="00BC4059">
        <w:rPr>
          <w:rFonts w:ascii="宋体" w:eastAsia="宋体" w:hAnsi="宋体" w:cs="DFMingLight-B5" w:hint="cs"/>
          <w:szCs w:val="21"/>
        </w:rPr>
        <w:t>东</w:t>
      </w:r>
      <w:r w:rsidRPr="00BC4059">
        <w:rPr>
          <w:rFonts w:ascii="宋体" w:eastAsia="宋体" w:hAnsi="宋体" w:cs="DFMingLight-B5" w:hint="eastAsia"/>
          <w:szCs w:val="21"/>
        </w:rPr>
        <w:t>莞理工</w:t>
      </w:r>
      <w:r w:rsidRPr="00BC4059">
        <w:rPr>
          <w:rFonts w:ascii="宋体" w:eastAsia="宋体" w:hAnsi="宋体" w:cs="DFMingLight-B5" w:hint="cs"/>
          <w:szCs w:val="21"/>
        </w:rPr>
        <w:t>学</w:t>
      </w:r>
      <w:r w:rsidRPr="00BC4059">
        <w:rPr>
          <w:rFonts w:ascii="宋体" w:eastAsia="宋体" w:hAnsi="宋体" w:cs="DFMingLight-B5" w:hint="eastAsia"/>
          <w:szCs w:val="21"/>
        </w:rPr>
        <w:t>院城市</w:t>
      </w:r>
      <w:r w:rsidRPr="00BC4059">
        <w:rPr>
          <w:rFonts w:ascii="宋体" w:eastAsia="宋体" w:hAnsi="宋体" w:cs="DFMingLight-B5" w:hint="cs"/>
          <w:szCs w:val="21"/>
        </w:rPr>
        <w:t>学</w:t>
      </w:r>
      <w:r w:rsidRPr="00BC4059">
        <w:rPr>
          <w:rFonts w:ascii="宋体" w:eastAsia="宋体" w:hAnsi="宋体" w:cs="DFMingLight-B5" w:hint="eastAsia"/>
          <w:szCs w:val="21"/>
        </w:rPr>
        <w:t>院政法系副教授）、李燕（</w:t>
      </w:r>
      <w:proofErr w:type="gramStart"/>
      <w:r w:rsidRPr="00BC4059">
        <w:rPr>
          <w:rFonts w:ascii="宋体" w:eastAsia="宋体" w:hAnsi="宋体" w:cs="DFMingLight-B5" w:hint="eastAsia"/>
          <w:szCs w:val="21"/>
        </w:rPr>
        <w:t>肢障团体</w:t>
      </w:r>
      <w:proofErr w:type="gramEnd"/>
      <w:r w:rsidRPr="00BC4059">
        <w:rPr>
          <w:rFonts w:ascii="宋体" w:eastAsia="宋体" w:hAnsi="宋体" w:cs="DFMingLight-B5" w:hint="eastAsia"/>
          <w:szCs w:val="21"/>
        </w:rPr>
        <w:t>带领人、台湾辅仁大学心理学系硕士）</w:t>
      </w:r>
    </w:p>
    <w:p w14:paraId="5676970D" w14:textId="77777777" w:rsidR="00BC4059" w:rsidRPr="00BC4059" w:rsidRDefault="00BC4059" w:rsidP="00BC4059">
      <w:pPr>
        <w:pBdr>
          <w:bottom w:val="single" w:sz="6" w:space="1" w:color="auto"/>
        </w:pBdr>
        <w:tabs>
          <w:tab w:val="center" w:pos="4153"/>
          <w:tab w:val="right" w:pos="8306"/>
        </w:tabs>
        <w:snapToGrid w:val="0"/>
        <w:ind w:firstLine="300"/>
        <w:jc w:val="center"/>
        <w:rPr>
          <w:rFonts w:ascii="等线" w:eastAsia="等线" w:hAnsi="等线" w:cs="Times New Roman"/>
          <w:b/>
          <w:kern w:val="0"/>
          <w:sz w:val="15"/>
          <w:szCs w:val="15"/>
          <w:lang w:val="x-none" w:eastAsia="x-none"/>
        </w:rPr>
      </w:pPr>
      <w:bookmarkStart w:id="0" w:name="_Hlk527896301"/>
      <w:bookmarkStart w:id="1" w:name="_Hlk527896302"/>
      <w:proofErr w:type="spellStart"/>
      <w:r w:rsidRPr="00BC4059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lastRenderedPageBreak/>
        <w:t>闽南师范大学</w:t>
      </w:r>
      <w:proofErr w:type="spellEnd"/>
      <w:r w:rsidRPr="00BC4059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 xml:space="preserve">     </w:t>
      </w:r>
      <w:proofErr w:type="spellStart"/>
      <w:r w:rsidRPr="00BC4059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>闽南师范大学教育科学学院</w:t>
      </w:r>
      <w:proofErr w:type="spellEnd"/>
      <w:r w:rsidRPr="00BC4059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 xml:space="preserve">    </w:t>
      </w:r>
      <w:proofErr w:type="spellStart"/>
      <w:r w:rsidRPr="00BC4059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>福建省区域农村教师发展协同创新中心</w:t>
      </w:r>
      <w:proofErr w:type="spellEnd"/>
      <w:r w:rsidRPr="00BC4059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 xml:space="preserve">   </w:t>
      </w:r>
      <w:proofErr w:type="spellStart"/>
      <w:r w:rsidRPr="00BC4059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>台湾行动研究学会</w:t>
      </w:r>
      <w:bookmarkEnd w:id="0"/>
      <w:bookmarkEnd w:id="1"/>
      <w:proofErr w:type="spellEnd"/>
    </w:p>
    <w:p w14:paraId="4F871657" w14:textId="77777777" w:rsidR="00BC4059" w:rsidRPr="00BC4059" w:rsidRDefault="00BC4059" w:rsidP="00BC4059">
      <w:pPr>
        <w:spacing w:line="380" w:lineRule="exact"/>
        <w:rPr>
          <w:rFonts w:ascii="宋体" w:eastAsia="宋体" w:hAnsi="宋体" w:cs="DFMingLight-B5"/>
          <w:szCs w:val="21"/>
        </w:rPr>
      </w:pPr>
      <w:r w:rsidRPr="00BC4059">
        <w:rPr>
          <w:rFonts w:ascii="宋体" w:eastAsia="PMingLiU" w:hAnsi="宋体" w:cs="DFMingLight-B5" w:hint="eastAsia"/>
          <w:szCs w:val="21"/>
        </w:rPr>
        <w:t>第二组：</w:t>
      </w:r>
      <w:r w:rsidRPr="00BC4059">
        <w:rPr>
          <w:rFonts w:ascii="宋体" w:eastAsia="宋体" w:hAnsi="宋体" w:cs="Arial" w:hint="eastAsia"/>
          <w:color w:val="262626"/>
          <w:szCs w:val="21"/>
          <w:bdr w:val="none" w:sz="0" w:space="0" w:color="auto" w:frame="1"/>
        </w:rPr>
        <w:t>“</w:t>
      </w:r>
      <w:r w:rsidRPr="00BC4059">
        <w:rPr>
          <w:rFonts w:ascii="宋体" w:eastAsia="宋体" w:hAnsi="宋体" w:cs="DFMingLight-B5" w:hint="eastAsia"/>
          <w:szCs w:val="21"/>
        </w:rPr>
        <w:t>我的</w:t>
      </w:r>
      <w:r w:rsidRPr="00BC4059">
        <w:rPr>
          <w:rFonts w:ascii="宋体" w:eastAsia="宋体" w:hAnsi="宋体" w:cs="DFMingLight-B5" w:hint="cs"/>
          <w:szCs w:val="21"/>
        </w:rPr>
        <w:t>学</w:t>
      </w:r>
      <w:r w:rsidRPr="00BC4059">
        <w:rPr>
          <w:rFonts w:ascii="宋体" w:eastAsia="宋体" w:hAnsi="宋体" w:cs="DFMingLight-B5" w:hint="eastAsia"/>
          <w:szCs w:val="21"/>
        </w:rPr>
        <w:t>校与我的</w:t>
      </w:r>
      <w:r w:rsidRPr="00BC4059">
        <w:rPr>
          <w:rFonts w:ascii="宋体" w:eastAsia="宋体" w:hAnsi="宋体" w:cs="DFMingLight-B5" w:hint="cs"/>
          <w:szCs w:val="21"/>
        </w:rPr>
        <w:t>学</w:t>
      </w:r>
      <w:r w:rsidRPr="00BC4059">
        <w:rPr>
          <w:rFonts w:ascii="宋体" w:eastAsia="宋体" w:hAnsi="宋体" w:cs="DFMingLight-B5" w:hint="eastAsia"/>
          <w:szCs w:val="21"/>
        </w:rPr>
        <w:t>生～</w:t>
      </w:r>
      <w:r w:rsidRPr="00BC4059">
        <w:rPr>
          <w:rFonts w:ascii="宋体" w:eastAsia="宋体" w:hAnsi="宋体" w:cs="DFMingLight-B5" w:hint="cs"/>
          <w:szCs w:val="21"/>
        </w:rPr>
        <w:t>两</w:t>
      </w:r>
      <w:r w:rsidRPr="00BC4059">
        <w:rPr>
          <w:rFonts w:ascii="宋体" w:eastAsia="宋体" w:hAnsi="宋体" w:cs="DFMingLight-B5" w:hint="eastAsia"/>
          <w:szCs w:val="21"/>
        </w:rPr>
        <w:t>人四水流”</w:t>
      </w:r>
    </w:p>
    <w:p w14:paraId="0C70EBB7" w14:textId="77777777" w:rsidR="00BC4059" w:rsidRPr="00BC4059" w:rsidRDefault="00BC4059" w:rsidP="00BC4059">
      <w:pPr>
        <w:spacing w:line="380" w:lineRule="exact"/>
        <w:ind w:firstLineChars="100" w:firstLine="210"/>
        <w:rPr>
          <w:rFonts w:ascii="宋体" w:eastAsia="宋体" w:hAnsi="宋体" w:cs="DFMingLight-B5"/>
          <w:szCs w:val="21"/>
        </w:rPr>
      </w:pPr>
      <w:r w:rsidRPr="00BC4059">
        <w:rPr>
          <w:rFonts w:ascii="宋体" w:eastAsia="宋体" w:hAnsi="宋体" w:cs="DFMingLight-B5" w:hint="cs"/>
          <w:szCs w:val="21"/>
        </w:rPr>
        <w:t>参</w:t>
      </w:r>
      <w:r w:rsidRPr="00BC4059">
        <w:rPr>
          <w:rFonts w:ascii="宋体" w:eastAsia="宋体" w:hAnsi="宋体" w:cs="DFMingLight-B5" w:hint="eastAsia"/>
          <w:szCs w:val="21"/>
        </w:rPr>
        <w:t>加</w:t>
      </w:r>
      <w:r w:rsidRPr="00BC4059">
        <w:rPr>
          <w:rFonts w:ascii="宋体" w:eastAsia="宋体" w:hAnsi="宋体" w:cs="DFMingLight-B5" w:hint="cs"/>
          <w:szCs w:val="21"/>
        </w:rPr>
        <w:t>对</w:t>
      </w:r>
      <w:r w:rsidRPr="00BC4059">
        <w:rPr>
          <w:rFonts w:ascii="宋体" w:eastAsia="宋体" w:hAnsi="宋体" w:cs="DFMingLight-B5" w:hint="eastAsia"/>
          <w:szCs w:val="21"/>
        </w:rPr>
        <w:t>象：小</w:t>
      </w:r>
      <w:r w:rsidRPr="00BC4059">
        <w:rPr>
          <w:rFonts w:ascii="宋体" w:eastAsia="宋体" w:hAnsi="宋体" w:cs="DFMingLight-B5" w:hint="cs"/>
          <w:szCs w:val="21"/>
        </w:rPr>
        <w:t>学</w:t>
      </w:r>
      <w:r w:rsidRPr="00BC4059">
        <w:rPr>
          <w:rFonts w:ascii="宋体" w:eastAsia="宋体" w:hAnsi="宋体" w:cs="DFMingLight-B5" w:hint="eastAsia"/>
          <w:szCs w:val="21"/>
        </w:rPr>
        <w:t>老</w:t>
      </w:r>
      <w:r w:rsidRPr="00BC4059">
        <w:rPr>
          <w:rFonts w:ascii="宋体" w:eastAsia="宋体" w:hAnsi="宋体" w:cs="DFMingLight-B5" w:hint="cs"/>
          <w:szCs w:val="21"/>
        </w:rPr>
        <w:t>师</w:t>
      </w:r>
    </w:p>
    <w:p w14:paraId="630F725E" w14:textId="77777777" w:rsidR="00BC4059" w:rsidRPr="00BC4059" w:rsidRDefault="00BC4059" w:rsidP="00BC4059">
      <w:pPr>
        <w:spacing w:line="380" w:lineRule="exact"/>
        <w:ind w:firstLineChars="100" w:firstLine="210"/>
        <w:rPr>
          <w:rFonts w:ascii="宋体" w:eastAsia="宋体" w:hAnsi="宋体" w:cs="DFMingLight-B5"/>
          <w:szCs w:val="21"/>
        </w:rPr>
      </w:pPr>
      <w:r w:rsidRPr="00BC4059">
        <w:rPr>
          <w:rFonts w:ascii="宋体" w:eastAsia="宋体" w:hAnsi="宋体" w:cs="Times New Roman" w:hint="eastAsia"/>
          <w:szCs w:val="21"/>
        </w:rPr>
        <w:t>对话引导员</w:t>
      </w:r>
      <w:r w:rsidRPr="00BC4059">
        <w:rPr>
          <w:rFonts w:ascii="宋体" w:eastAsia="宋体" w:hAnsi="宋体" w:cs="DFMingLight-B5" w:hint="eastAsia"/>
          <w:szCs w:val="21"/>
        </w:rPr>
        <w:t>：李文英（台北市</w:t>
      </w:r>
      <w:proofErr w:type="gramStart"/>
      <w:r w:rsidRPr="00BC4059">
        <w:rPr>
          <w:rFonts w:ascii="宋体" w:eastAsia="宋体" w:hAnsi="宋体" w:cs="DFMingLight-B5" w:hint="cs"/>
          <w:szCs w:val="21"/>
        </w:rPr>
        <w:t>关</w:t>
      </w:r>
      <w:r w:rsidRPr="00BC4059">
        <w:rPr>
          <w:rFonts w:ascii="宋体" w:eastAsia="宋体" w:hAnsi="宋体" w:cs="DFMingLight-B5" w:hint="eastAsia"/>
          <w:szCs w:val="21"/>
        </w:rPr>
        <w:t>渡</w:t>
      </w:r>
      <w:r w:rsidRPr="00BC4059">
        <w:rPr>
          <w:rFonts w:ascii="宋体" w:eastAsia="宋体" w:hAnsi="宋体" w:cs="DFMingLight-B5" w:hint="cs"/>
          <w:szCs w:val="21"/>
        </w:rPr>
        <w:t>国</w:t>
      </w:r>
      <w:r w:rsidRPr="00BC4059">
        <w:rPr>
          <w:rFonts w:ascii="宋体" w:eastAsia="宋体" w:hAnsi="宋体" w:cs="DFMingLight-B5" w:hint="eastAsia"/>
          <w:szCs w:val="21"/>
        </w:rPr>
        <w:t>小</w:t>
      </w:r>
      <w:proofErr w:type="gramEnd"/>
      <w:r w:rsidRPr="00BC4059">
        <w:rPr>
          <w:rFonts w:ascii="宋体" w:eastAsia="宋体" w:hAnsi="宋体" w:cs="DFMingLight-B5" w:hint="cs"/>
          <w:szCs w:val="21"/>
        </w:rPr>
        <w:t>辅导</w:t>
      </w:r>
      <w:r w:rsidRPr="00BC4059">
        <w:rPr>
          <w:rFonts w:ascii="宋体" w:eastAsia="宋体" w:hAnsi="宋体" w:cs="DFMingLight-B5" w:hint="eastAsia"/>
          <w:szCs w:val="21"/>
        </w:rPr>
        <w:t>主任）、</w:t>
      </w:r>
    </w:p>
    <w:p w14:paraId="62A36467" w14:textId="77777777" w:rsidR="00BC4059" w:rsidRPr="00BC4059" w:rsidRDefault="00BC4059" w:rsidP="00BC4059">
      <w:pPr>
        <w:spacing w:line="380" w:lineRule="exact"/>
        <w:ind w:firstLineChars="100" w:firstLine="210"/>
        <w:rPr>
          <w:rFonts w:ascii="宋体" w:eastAsia="宋体" w:hAnsi="宋体" w:cs="DFMingLight-B5"/>
          <w:szCs w:val="21"/>
        </w:rPr>
      </w:pPr>
      <w:r w:rsidRPr="00BC4059">
        <w:rPr>
          <w:rFonts w:ascii="宋体" w:eastAsia="宋体" w:hAnsi="宋体" w:cs="DFMingLight-B5" w:hint="cs"/>
          <w:szCs w:val="21"/>
        </w:rPr>
        <w:t>张</w:t>
      </w:r>
      <w:r w:rsidRPr="00BC4059">
        <w:rPr>
          <w:rFonts w:ascii="宋体" w:eastAsia="宋体" w:hAnsi="宋体" w:cs="DFMingLight-B5" w:hint="eastAsia"/>
          <w:szCs w:val="21"/>
        </w:rPr>
        <w:t>育</w:t>
      </w:r>
      <w:r w:rsidRPr="00BC4059">
        <w:rPr>
          <w:rFonts w:ascii="宋体" w:eastAsia="宋体" w:hAnsi="宋体" w:cs="DFMingLight-B5" w:hint="cs"/>
          <w:szCs w:val="21"/>
        </w:rPr>
        <w:t>华</w:t>
      </w:r>
      <w:r w:rsidRPr="00BC4059">
        <w:rPr>
          <w:rFonts w:ascii="宋体" w:eastAsia="宋体" w:hAnsi="宋体" w:cs="DFMingLight-B5" w:hint="eastAsia"/>
          <w:szCs w:val="21"/>
        </w:rPr>
        <w:t>（国际家庭互助协会执行长、台</w:t>
      </w:r>
      <w:r w:rsidRPr="00BC4059">
        <w:rPr>
          <w:rFonts w:ascii="宋体" w:eastAsia="宋体" w:hAnsi="宋体" w:cs="DFMingLight-B5" w:hint="cs"/>
          <w:szCs w:val="21"/>
        </w:rPr>
        <w:t>湾</w:t>
      </w:r>
      <w:r w:rsidRPr="00BC4059">
        <w:rPr>
          <w:rFonts w:ascii="宋体" w:eastAsia="宋体" w:hAnsi="宋体" w:cs="DFMingLight-B5" w:hint="eastAsia"/>
          <w:szCs w:val="21"/>
        </w:rPr>
        <w:t>行</w:t>
      </w:r>
      <w:r w:rsidRPr="00BC4059">
        <w:rPr>
          <w:rFonts w:ascii="宋体" w:eastAsia="宋体" w:hAnsi="宋体" w:cs="DFMingLight-B5" w:hint="cs"/>
          <w:szCs w:val="21"/>
        </w:rPr>
        <w:t>动</w:t>
      </w:r>
      <w:r w:rsidRPr="00BC4059">
        <w:rPr>
          <w:rFonts w:ascii="宋体" w:eastAsia="宋体" w:hAnsi="宋体" w:cs="DFMingLight-B5" w:hint="eastAsia"/>
          <w:szCs w:val="21"/>
        </w:rPr>
        <w:t>研究</w:t>
      </w:r>
      <w:r w:rsidRPr="00BC4059">
        <w:rPr>
          <w:rFonts w:ascii="宋体" w:eastAsia="宋体" w:hAnsi="宋体" w:cs="DFMingLight-B5" w:hint="cs"/>
          <w:szCs w:val="21"/>
        </w:rPr>
        <w:t>学会</w:t>
      </w:r>
      <w:r w:rsidRPr="00BC4059">
        <w:rPr>
          <w:rFonts w:ascii="宋体" w:eastAsia="宋体" w:hAnsi="宋体" w:cs="DFMingLight-B5" w:hint="eastAsia"/>
          <w:szCs w:val="21"/>
        </w:rPr>
        <w:t>前理事长）</w:t>
      </w:r>
    </w:p>
    <w:p w14:paraId="314F9E9B" w14:textId="77777777" w:rsidR="00BC4059" w:rsidRPr="00BC4059" w:rsidRDefault="00BC4059" w:rsidP="00BC4059">
      <w:pPr>
        <w:spacing w:line="380" w:lineRule="exact"/>
        <w:rPr>
          <w:rFonts w:ascii="宋体" w:eastAsia="宋体" w:hAnsi="宋体" w:cs="DFMingLight-B5"/>
          <w:szCs w:val="21"/>
        </w:rPr>
      </w:pPr>
      <w:r w:rsidRPr="00BC4059">
        <w:rPr>
          <w:rFonts w:ascii="宋体" w:eastAsia="PMingLiU" w:hAnsi="宋体" w:cs="DFMingLight-B5" w:hint="eastAsia"/>
          <w:szCs w:val="21"/>
        </w:rPr>
        <w:t>第三组：</w:t>
      </w:r>
      <w:r w:rsidRPr="00BC4059">
        <w:rPr>
          <w:rFonts w:ascii="宋体" w:eastAsia="宋体" w:hAnsi="宋体" w:cs="Arial" w:hint="eastAsia"/>
          <w:color w:val="262626"/>
          <w:szCs w:val="21"/>
          <w:bdr w:val="none" w:sz="0" w:space="0" w:color="auto" w:frame="1"/>
        </w:rPr>
        <w:t>“</w:t>
      </w:r>
      <w:r w:rsidRPr="00BC4059">
        <w:rPr>
          <w:rFonts w:ascii="宋体" w:eastAsia="宋体" w:hAnsi="宋体" w:cs="DFMingLight-B5" w:hint="eastAsia"/>
          <w:szCs w:val="21"/>
        </w:rPr>
        <w:t>移动学子的身心发展与位差动能～</w:t>
      </w:r>
      <w:r w:rsidRPr="00BC4059">
        <w:rPr>
          <w:rFonts w:ascii="宋体" w:eastAsia="宋体" w:hAnsi="宋体" w:cs="DFMingLight-B5" w:hint="cs"/>
          <w:szCs w:val="21"/>
        </w:rPr>
        <w:t>数</w:t>
      </w:r>
      <w:r w:rsidRPr="00BC4059">
        <w:rPr>
          <w:rFonts w:ascii="宋体" w:eastAsia="宋体" w:hAnsi="宋体" w:cs="DFMingLight-B5" w:hint="eastAsia"/>
          <w:szCs w:val="21"/>
        </w:rPr>
        <w:t>地多方四水流”</w:t>
      </w:r>
    </w:p>
    <w:p w14:paraId="56847C52" w14:textId="77777777" w:rsidR="00BC4059" w:rsidRPr="00BC4059" w:rsidRDefault="00BC4059" w:rsidP="00BC4059">
      <w:pPr>
        <w:spacing w:line="380" w:lineRule="exact"/>
        <w:ind w:firstLineChars="100" w:firstLine="210"/>
        <w:rPr>
          <w:rFonts w:ascii="宋体" w:eastAsia="宋体" w:hAnsi="宋体" w:cs="DFMingLight-B5"/>
          <w:szCs w:val="21"/>
        </w:rPr>
      </w:pPr>
      <w:r w:rsidRPr="00BC4059">
        <w:rPr>
          <w:rFonts w:ascii="宋体" w:eastAsia="宋体" w:hAnsi="宋体" w:cs="DFMingLight-B5" w:hint="cs"/>
          <w:szCs w:val="21"/>
        </w:rPr>
        <w:t>参</w:t>
      </w:r>
      <w:r w:rsidRPr="00BC4059">
        <w:rPr>
          <w:rFonts w:ascii="宋体" w:eastAsia="宋体" w:hAnsi="宋体" w:cs="DFMingLight-B5" w:hint="eastAsia"/>
          <w:szCs w:val="21"/>
        </w:rPr>
        <w:t>加</w:t>
      </w:r>
      <w:r w:rsidRPr="00BC4059">
        <w:rPr>
          <w:rFonts w:ascii="宋体" w:eastAsia="宋体" w:hAnsi="宋体" w:cs="DFMingLight-B5" w:hint="cs"/>
          <w:szCs w:val="21"/>
        </w:rPr>
        <w:t>对</w:t>
      </w:r>
      <w:r w:rsidRPr="00BC4059">
        <w:rPr>
          <w:rFonts w:ascii="宋体" w:eastAsia="宋体" w:hAnsi="宋体" w:cs="DFMingLight-B5" w:hint="eastAsia"/>
          <w:szCs w:val="21"/>
        </w:rPr>
        <w:t>象：</w:t>
      </w:r>
      <w:r w:rsidRPr="00BC4059">
        <w:rPr>
          <w:rFonts w:ascii="宋体" w:eastAsia="宋体" w:hAnsi="宋体" w:cs="DFMingLight-B5" w:hint="cs"/>
          <w:szCs w:val="21"/>
        </w:rPr>
        <w:t>学</w:t>
      </w:r>
      <w:r w:rsidRPr="00BC4059">
        <w:rPr>
          <w:rFonts w:ascii="宋体" w:eastAsia="宋体" w:hAnsi="宋体" w:cs="DFMingLight-B5" w:hint="eastAsia"/>
          <w:szCs w:val="21"/>
        </w:rPr>
        <w:t>生</w:t>
      </w:r>
    </w:p>
    <w:p w14:paraId="33A231BA" w14:textId="77777777" w:rsidR="00BC4059" w:rsidRPr="00BC4059" w:rsidRDefault="00BC4059" w:rsidP="00BC4059">
      <w:pPr>
        <w:spacing w:line="380" w:lineRule="exact"/>
        <w:ind w:leftChars="100" w:left="210"/>
        <w:rPr>
          <w:rFonts w:ascii="宋体" w:eastAsia="宋体" w:hAnsi="宋体" w:cs="DFMingLight-B5"/>
          <w:szCs w:val="21"/>
        </w:rPr>
      </w:pPr>
      <w:r w:rsidRPr="00BC4059">
        <w:rPr>
          <w:rFonts w:ascii="宋体" w:eastAsia="宋体" w:hAnsi="宋体" w:cs="Times New Roman" w:hint="eastAsia"/>
          <w:szCs w:val="21"/>
        </w:rPr>
        <w:t>对话引导员</w:t>
      </w:r>
      <w:r w:rsidRPr="00BC4059">
        <w:rPr>
          <w:rFonts w:ascii="宋体" w:eastAsia="宋体" w:hAnsi="宋体" w:cs="DFMingLight-B5" w:hint="eastAsia"/>
          <w:szCs w:val="21"/>
        </w:rPr>
        <w:t>：</w:t>
      </w:r>
      <w:r w:rsidRPr="00BC4059">
        <w:rPr>
          <w:rFonts w:ascii="宋体" w:eastAsia="宋体" w:hAnsi="宋体" w:cs="DFMingLight-B5" w:hint="cs"/>
          <w:szCs w:val="21"/>
        </w:rPr>
        <w:t>郑</w:t>
      </w:r>
      <w:r w:rsidRPr="00BC4059">
        <w:rPr>
          <w:rFonts w:ascii="宋体" w:eastAsia="宋体" w:hAnsi="宋体" w:cs="DFMingLight-B5" w:hint="eastAsia"/>
          <w:szCs w:val="21"/>
        </w:rPr>
        <w:t>小塔（</w:t>
      </w:r>
      <w:r w:rsidRPr="00BC4059">
        <w:rPr>
          <w:rFonts w:ascii="宋体" w:eastAsia="宋体" w:hAnsi="宋体" w:cs="DFMingLight-B5" w:hint="cs"/>
          <w:szCs w:val="21"/>
        </w:rPr>
        <w:t>伦</w:t>
      </w:r>
      <w:r w:rsidRPr="00BC4059">
        <w:rPr>
          <w:rFonts w:ascii="宋体" w:eastAsia="宋体" w:hAnsi="宋体" w:cs="DFMingLight-B5" w:hint="eastAsia"/>
          <w:szCs w:val="21"/>
        </w:rPr>
        <w:t>敦大</w:t>
      </w:r>
      <w:r w:rsidRPr="00BC4059">
        <w:rPr>
          <w:rFonts w:ascii="宋体" w:eastAsia="宋体" w:hAnsi="宋体" w:cs="DFMingLight-B5" w:hint="cs"/>
          <w:szCs w:val="21"/>
        </w:rPr>
        <w:t>学亚</w:t>
      </w:r>
      <w:r w:rsidRPr="00BC4059">
        <w:rPr>
          <w:rFonts w:ascii="宋体" w:eastAsia="宋体" w:hAnsi="宋体" w:cs="DFMingLight-B5" w:hint="eastAsia"/>
          <w:szCs w:val="21"/>
        </w:rPr>
        <w:t>洲非洲</w:t>
      </w:r>
      <w:r w:rsidRPr="00BC4059">
        <w:rPr>
          <w:rFonts w:ascii="宋体" w:eastAsia="宋体" w:hAnsi="宋体" w:cs="DFMingLight-B5" w:hint="cs"/>
          <w:szCs w:val="21"/>
        </w:rPr>
        <w:t>学</w:t>
      </w:r>
      <w:r w:rsidRPr="00BC4059">
        <w:rPr>
          <w:rFonts w:ascii="宋体" w:eastAsia="宋体" w:hAnsi="宋体" w:cs="DFMingLight-B5" w:hint="eastAsia"/>
          <w:szCs w:val="21"/>
        </w:rPr>
        <w:t>院媒体批判与文化研究</w:t>
      </w:r>
      <w:r w:rsidRPr="00BC4059">
        <w:rPr>
          <w:rFonts w:ascii="宋体" w:eastAsia="宋体" w:hAnsi="宋体" w:cs="DFMingLight-B5" w:hint="cs"/>
          <w:szCs w:val="21"/>
        </w:rPr>
        <w:t>硕</w:t>
      </w:r>
      <w:r w:rsidRPr="00BC4059">
        <w:rPr>
          <w:rFonts w:ascii="宋体" w:eastAsia="宋体" w:hAnsi="宋体" w:cs="DFMingLight-B5" w:hint="eastAsia"/>
          <w:szCs w:val="21"/>
        </w:rPr>
        <w:t>士、纪录片导演、社区工作者）、</w:t>
      </w:r>
      <w:proofErr w:type="gramStart"/>
      <w:r w:rsidRPr="00BC4059">
        <w:rPr>
          <w:rFonts w:ascii="宋体" w:eastAsia="宋体" w:hAnsi="宋体" w:cs="DFMingLight-B5" w:hint="eastAsia"/>
          <w:szCs w:val="21"/>
        </w:rPr>
        <w:t>郭姵妤</w:t>
      </w:r>
      <w:proofErr w:type="gramEnd"/>
      <w:r w:rsidRPr="00BC4059">
        <w:rPr>
          <w:rFonts w:ascii="宋体" w:eastAsia="宋体" w:hAnsi="宋体" w:cs="DFMingLight-B5" w:hint="eastAsia"/>
          <w:szCs w:val="21"/>
        </w:rPr>
        <w:t>（日日</w:t>
      </w:r>
      <w:proofErr w:type="gramStart"/>
      <w:r w:rsidRPr="00BC4059">
        <w:rPr>
          <w:rFonts w:ascii="宋体" w:eastAsia="宋体" w:hAnsi="宋体" w:cs="DFMingLight-B5" w:hint="eastAsia"/>
          <w:szCs w:val="21"/>
        </w:rPr>
        <w:t>春</w:t>
      </w:r>
      <w:r w:rsidRPr="00BC4059">
        <w:rPr>
          <w:rFonts w:ascii="宋体" w:eastAsia="宋体" w:hAnsi="宋体" w:cs="DFMingLight-B5" w:hint="cs"/>
          <w:szCs w:val="21"/>
        </w:rPr>
        <w:t>协会</w:t>
      </w:r>
      <w:proofErr w:type="gramEnd"/>
      <w:r w:rsidRPr="00BC4059">
        <w:rPr>
          <w:rFonts w:ascii="宋体" w:eastAsia="宋体" w:hAnsi="宋体" w:cs="DFMingLight-B5" w:hint="eastAsia"/>
          <w:szCs w:val="21"/>
        </w:rPr>
        <w:t>秘</w:t>
      </w:r>
      <w:r w:rsidRPr="00BC4059">
        <w:rPr>
          <w:rFonts w:ascii="宋体" w:eastAsia="宋体" w:hAnsi="宋体" w:cs="DFMingLight-B5" w:hint="cs"/>
          <w:szCs w:val="21"/>
        </w:rPr>
        <w:t>书</w:t>
      </w:r>
      <w:r w:rsidRPr="00BC4059">
        <w:rPr>
          <w:rFonts w:ascii="宋体" w:eastAsia="宋体" w:hAnsi="宋体" w:cs="DFMingLight-B5" w:hint="eastAsia"/>
          <w:szCs w:val="21"/>
        </w:rPr>
        <w:t>、东吴大学社工系硕士）</w:t>
      </w:r>
    </w:p>
    <w:p w14:paraId="705A8189" w14:textId="77777777" w:rsidR="00BC4059" w:rsidRPr="00BC4059" w:rsidRDefault="00BC4059" w:rsidP="00BC4059">
      <w:pPr>
        <w:spacing w:line="380" w:lineRule="exact"/>
        <w:rPr>
          <w:rFonts w:ascii="宋体" w:eastAsia="宋体" w:hAnsi="宋体" w:cs="DFMingLight-B5"/>
          <w:szCs w:val="21"/>
        </w:rPr>
      </w:pPr>
      <w:r w:rsidRPr="00BC4059">
        <w:rPr>
          <w:rFonts w:ascii="宋体" w:eastAsia="PMingLiU" w:hAnsi="宋体" w:cs="DFMingLight-B5" w:hint="eastAsia"/>
          <w:szCs w:val="21"/>
        </w:rPr>
        <w:t>第四组：</w:t>
      </w:r>
      <w:r w:rsidRPr="00BC4059">
        <w:rPr>
          <w:rFonts w:ascii="宋体" w:eastAsia="宋体" w:hAnsi="宋体" w:cs="Arial" w:hint="eastAsia"/>
          <w:color w:val="262626"/>
          <w:szCs w:val="21"/>
          <w:bdr w:val="none" w:sz="0" w:space="0" w:color="auto" w:frame="1"/>
        </w:rPr>
        <w:t>“</w:t>
      </w:r>
      <w:r w:rsidRPr="00BC4059">
        <w:rPr>
          <w:rFonts w:ascii="宋体" w:eastAsia="宋体" w:hAnsi="宋体" w:cs="DFMingLight-B5" w:hint="eastAsia"/>
          <w:szCs w:val="21"/>
        </w:rPr>
        <w:t>青年人的</w:t>
      </w:r>
      <w:r w:rsidRPr="00BC4059">
        <w:rPr>
          <w:rFonts w:ascii="宋体" w:eastAsia="宋体" w:hAnsi="宋体" w:cs="DFMingLight-B5" w:hint="cs"/>
          <w:szCs w:val="21"/>
        </w:rPr>
        <w:t>发</w:t>
      </w:r>
      <w:r w:rsidRPr="00BC4059">
        <w:rPr>
          <w:rFonts w:ascii="宋体" w:eastAsia="宋体" w:hAnsi="宋体" w:cs="DFMingLight-B5" w:hint="eastAsia"/>
          <w:szCs w:val="21"/>
        </w:rPr>
        <w:t>展与</w:t>
      </w:r>
      <w:r w:rsidRPr="00BC4059">
        <w:rPr>
          <w:rFonts w:ascii="宋体" w:eastAsia="宋体" w:hAnsi="宋体" w:cs="DFMingLight-B5" w:hint="cs"/>
          <w:szCs w:val="21"/>
        </w:rPr>
        <w:t>劳动</w:t>
      </w:r>
      <w:r w:rsidRPr="00BC4059">
        <w:rPr>
          <w:rFonts w:ascii="宋体" w:eastAsia="宋体" w:hAnsi="宋体" w:cs="DFMingLight-B5" w:hint="eastAsia"/>
          <w:szCs w:val="21"/>
        </w:rPr>
        <w:t>父母～</w:t>
      </w:r>
      <w:r w:rsidRPr="00BC4059">
        <w:rPr>
          <w:rFonts w:ascii="宋体" w:eastAsia="宋体" w:hAnsi="宋体" w:cs="DFMingLight-B5" w:hint="cs"/>
          <w:szCs w:val="21"/>
        </w:rPr>
        <w:t>数</w:t>
      </w:r>
      <w:r w:rsidRPr="00BC4059">
        <w:rPr>
          <w:rFonts w:ascii="宋体" w:eastAsia="宋体" w:hAnsi="宋体" w:cs="DFMingLight-B5" w:hint="eastAsia"/>
          <w:szCs w:val="21"/>
        </w:rPr>
        <w:t>地多方四水流”</w:t>
      </w:r>
    </w:p>
    <w:p w14:paraId="5B286439" w14:textId="77777777" w:rsidR="00BC4059" w:rsidRPr="00BC4059" w:rsidRDefault="00BC4059" w:rsidP="00BC4059">
      <w:pPr>
        <w:spacing w:line="380" w:lineRule="exact"/>
        <w:ind w:firstLineChars="100" w:firstLine="210"/>
        <w:rPr>
          <w:rFonts w:ascii="宋体" w:eastAsia="宋体" w:hAnsi="宋体" w:cs="DFMingLight-B5"/>
          <w:szCs w:val="21"/>
        </w:rPr>
      </w:pPr>
      <w:r w:rsidRPr="00BC4059">
        <w:rPr>
          <w:rFonts w:ascii="宋体" w:eastAsia="宋体" w:hAnsi="宋体" w:cs="DFMingLight-B5" w:hint="cs"/>
          <w:szCs w:val="21"/>
        </w:rPr>
        <w:t>参</w:t>
      </w:r>
      <w:r w:rsidRPr="00BC4059">
        <w:rPr>
          <w:rFonts w:ascii="宋体" w:eastAsia="宋体" w:hAnsi="宋体" w:cs="DFMingLight-B5" w:hint="eastAsia"/>
          <w:szCs w:val="21"/>
        </w:rPr>
        <w:t>加</w:t>
      </w:r>
      <w:r w:rsidRPr="00BC4059">
        <w:rPr>
          <w:rFonts w:ascii="宋体" w:eastAsia="宋体" w:hAnsi="宋体" w:cs="DFMingLight-B5" w:hint="cs"/>
          <w:szCs w:val="21"/>
        </w:rPr>
        <w:t>对</w:t>
      </w:r>
      <w:r w:rsidRPr="00BC4059">
        <w:rPr>
          <w:rFonts w:ascii="宋体" w:eastAsia="宋体" w:hAnsi="宋体" w:cs="DFMingLight-B5" w:hint="eastAsia"/>
          <w:szCs w:val="21"/>
        </w:rPr>
        <w:t>象：</w:t>
      </w:r>
      <w:r w:rsidRPr="00BC4059">
        <w:rPr>
          <w:rFonts w:ascii="宋体" w:eastAsia="宋体" w:hAnsi="宋体" w:cs="DFMingLight-B5" w:hint="cs"/>
          <w:szCs w:val="21"/>
        </w:rPr>
        <w:t>学</w:t>
      </w:r>
      <w:r w:rsidRPr="00BC4059">
        <w:rPr>
          <w:rFonts w:ascii="宋体" w:eastAsia="宋体" w:hAnsi="宋体" w:cs="DFMingLight-B5" w:hint="eastAsia"/>
          <w:szCs w:val="21"/>
        </w:rPr>
        <w:t>生</w:t>
      </w:r>
    </w:p>
    <w:p w14:paraId="3799B77F" w14:textId="77777777" w:rsidR="00BC4059" w:rsidRPr="00BC4059" w:rsidRDefault="00BC4059" w:rsidP="00BC4059">
      <w:pPr>
        <w:tabs>
          <w:tab w:val="left" w:pos="4920"/>
        </w:tabs>
        <w:spacing w:line="380" w:lineRule="exact"/>
        <w:rPr>
          <w:rFonts w:ascii="宋体" w:eastAsia="宋体" w:hAnsi="宋体" w:cs="DFMingLight-B5"/>
          <w:szCs w:val="21"/>
        </w:rPr>
      </w:pPr>
      <w:r w:rsidRPr="00BC4059">
        <w:rPr>
          <w:rFonts w:ascii="宋体" w:eastAsia="宋体" w:hAnsi="宋体" w:cs="DFMingLight-B5"/>
          <w:szCs w:val="21"/>
        </w:rPr>
        <w:t xml:space="preserve">  </w:t>
      </w:r>
      <w:r w:rsidRPr="00BC4059">
        <w:rPr>
          <w:rFonts w:ascii="宋体" w:eastAsia="宋体" w:hAnsi="宋体" w:cs="Times New Roman" w:hint="eastAsia"/>
          <w:szCs w:val="21"/>
        </w:rPr>
        <w:t>对话引导员</w:t>
      </w:r>
      <w:r w:rsidRPr="00BC4059">
        <w:rPr>
          <w:rFonts w:ascii="宋体" w:eastAsia="宋体" w:hAnsi="宋体" w:cs="DFMingLight-B5" w:hint="eastAsia"/>
          <w:szCs w:val="21"/>
        </w:rPr>
        <w:t>：</w:t>
      </w:r>
      <w:r w:rsidRPr="00BC4059">
        <w:rPr>
          <w:rFonts w:ascii="宋体" w:eastAsia="宋体" w:hAnsi="宋体" w:cs="DFMingLight-B5" w:hint="cs"/>
          <w:szCs w:val="21"/>
        </w:rPr>
        <w:t>龚</w:t>
      </w:r>
      <w:r w:rsidRPr="00BC4059">
        <w:rPr>
          <w:rFonts w:ascii="宋体" w:eastAsia="宋体" w:hAnsi="宋体" w:cs="DFMingLight-B5" w:hint="eastAsia"/>
          <w:szCs w:val="21"/>
        </w:rPr>
        <w:t>尤倩（中国人民大学社会学博士、台</w:t>
      </w:r>
      <w:r w:rsidRPr="00BC4059">
        <w:rPr>
          <w:rFonts w:ascii="宋体" w:eastAsia="宋体" w:hAnsi="宋体" w:cs="DFMingLight-B5" w:hint="cs"/>
          <w:szCs w:val="21"/>
        </w:rPr>
        <w:t>湾</w:t>
      </w:r>
      <w:r w:rsidRPr="00BC4059">
        <w:rPr>
          <w:rFonts w:ascii="宋体" w:eastAsia="宋体" w:hAnsi="宋体" w:cs="DFMingLight-B5" w:hint="eastAsia"/>
          <w:szCs w:val="21"/>
        </w:rPr>
        <w:t>行</w:t>
      </w:r>
      <w:r w:rsidRPr="00BC4059">
        <w:rPr>
          <w:rFonts w:ascii="宋体" w:eastAsia="宋体" w:hAnsi="宋体" w:cs="DFMingLight-B5" w:hint="cs"/>
          <w:szCs w:val="21"/>
        </w:rPr>
        <w:t>动</w:t>
      </w:r>
      <w:r w:rsidRPr="00BC4059">
        <w:rPr>
          <w:rFonts w:ascii="宋体" w:eastAsia="宋体" w:hAnsi="宋体" w:cs="DFMingLight-B5" w:hint="eastAsia"/>
          <w:szCs w:val="21"/>
        </w:rPr>
        <w:t>研究</w:t>
      </w:r>
      <w:r w:rsidRPr="00BC4059">
        <w:rPr>
          <w:rFonts w:ascii="宋体" w:eastAsia="宋体" w:hAnsi="宋体" w:cs="DFMingLight-B5" w:hint="cs"/>
          <w:szCs w:val="21"/>
        </w:rPr>
        <w:t>学会</w:t>
      </w:r>
      <w:r w:rsidRPr="00BC4059">
        <w:rPr>
          <w:rFonts w:ascii="宋体" w:eastAsia="宋体" w:hAnsi="宋体" w:cs="DFMingLight-B5" w:hint="eastAsia"/>
          <w:szCs w:val="21"/>
        </w:rPr>
        <w:t>常</w:t>
      </w:r>
      <w:r w:rsidRPr="00BC4059">
        <w:rPr>
          <w:rFonts w:ascii="宋体" w:eastAsia="宋体" w:hAnsi="宋体" w:cs="DFMingLight-B5" w:hint="cs"/>
          <w:szCs w:val="21"/>
        </w:rPr>
        <w:t>务</w:t>
      </w:r>
      <w:r w:rsidRPr="00BC4059">
        <w:rPr>
          <w:rFonts w:ascii="宋体" w:eastAsia="宋体" w:hAnsi="宋体" w:cs="DFMingLight-B5" w:hint="eastAsia"/>
          <w:szCs w:val="21"/>
        </w:rPr>
        <w:t>理事）、</w:t>
      </w:r>
    </w:p>
    <w:p w14:paraId="1F216658" w14:textId="77777777" w:rsidR="00BC4059" w:rsidRPr="00BC4059" w:rsidRDefault="00BC4059" w:rsidP="00BC4059">
      <w:pPr>
        <w:tabs>
          <w:tab w:val="left" w:pos="4920"/>
        </w:tabs>
        <w:spacing w:line="380" w:lineRule="exact"/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BC4059">
        <w:rPr>
          <w:rFonts w:ascii="宋体" w:eastAsia="宋体" w:hAnsi="宋体" w:cs="DFMingLight-B5" w:hint="eastAsia"/>
          <w:szCs w:val="21"/>
        </w:rPr>
        <w:t>何燕堂（</w:t>
      </w:r>
      <w:r w:rsidRPr="00BC4059">
        <w:rPr>
          <w:rFonts w:ascii="宋体" w:eastAsia="宋体" w:hAnsi="宋体" w:cs="DFMingLight-B5" w:hint="cs"/>
          <w:szCs w:val="21"/>
        </w:rPr>
        <w:t>闽师</w:t>
      </w:r>
      <w:r w:rsidRPr="00BC4059">
        <w:rPr>
          <w:rFonts w:ascii="宋体" w:eastAsia="宋体" w:hAnsi="宋体" w:cs="DFMingLight-B5" w:hint="eastAsia"/>
          <w:szCs w:val="21"/>
        </w:rPr>
        <w:t>大公共管理系</w:t>
      </w:r>
      <w:r w:rsidRPr="00BC4059">
        <w:rPr>
          <w:rFonts w:ascii="宋体" w:eastAsia="宋体" w:hAnsi="宋体" w:cs="DFMingLight-B5" w:hint="cs"/>
          <w:szCs w:val="21"/>
        </w:rPr>
        <w:t>讲师</w:t>
      </w:r>
      <w:r w:rsidRPr="00BC4059">
        <w:rPr>
          <w:rFonts w:ascii="宋体" w:eastAsia="宋体" w:hAnsi="宋体" w:cs="DFMingLight-B5" w:hint="eastAsia"/>
          <w:szCs w:val="21"/>
        </w:rPr>
        <w:t>、台湾辅仁大学心理学系博士）</w:t>
      </w:r>
      <w:r w:rsidRPr="00BC4059">
        <w:rPr>
          <w:rFonts w:ascii="宋体" w:eastAsia="宋体" w:hAnsi="宋体" w:cs="Times New Roman"/>
          <w:szCs w:val="21"/>
        </w:rPr>
        <w:t xml:space="preserve"> </w:t>
      </w:r>
    </w:p>
    <w:p w14:paraId="5F600453" w14:textId="77777777" w:rsidR="00BC4059" w:rsidRPr="00BC4059" w:rsidRDefault="00BC4059" w:rsidP="00BC4059">
      <w:pPr>
        <w:tabs>
          <w:tab w:val="left" w:pos="4920"/>
        </w:tabs>
        <w:spacing w:line="380" w:lineRule="exact"/>
        <w:ind w:firstLineChars="100" w:firstLine="210"/>
        <w:rPr>
          <w:rFonts w:ascii="宋体" w:eastAsia="宋体" w:hAnsi="宋体" w:cs="Times New Roman"/>
          <w:szCs w:val="21"/>
        </w:rPr>
      </w:pPr>
    </w:p>
    <w:p w14:paraId="0192D380" w14:textId="77777777" w:rsidR="00BC4059" w:rsidRPr="00BC4059" w:rsidRDefault="00BC4059" w:rsidP="00BC4059">
      <w:pPr>
        <w:tabs>
          <w:tab w:val="left" w:pos="4920"/>
        </w:tabs>
        <w:spacing w:line="380" w:lineRule="exact"/>
        <w:rPr>
          <w:rFonts w:ascii="黑体" w:eastAsia="黑体" w:hAnsi="黑体" w:cs="Times New Roman"/>
          <w:b/>
          <w:szCs w:val="24"/>
        </w:rPr>
      </w:pPr>
      <w:r w:rsidRPr="00BC4059">
        <w:rPr>
          <w:rFonts w:ascii="黑体" w:eastAsia="黑体" w:hAnsi="黑体" w:cs="Times New Roman" w:hint="eastAsia"/>
          <w:b/>
          <w:szCs w:val="24"/>
        </w:rPr>
        <w:t>【工作坊主持人及引导员简介】</w:t>
      </w:r>
    </w:p>
    <w:p w14:paraId="78C885D3" w14:textId="77777777" w:rsidR="00BC4059" w:rsidRPr="00BC4059" w:rsidRDefault="00BC4059" w:rsidP="00BC4059">
      <w:pPr>
        <w:spacing w:line="380" w:lineRule="exact"/>
        <w:rPr>
          <w:rFonts w:ascii="黑体" w:eastAsia="黑体" w:hAnsi="黑体" w:cs="Times New Roman"/>
          <w:b/>
        </w:rPr>
      </w:pPr>
      <w:r w:rsidRPr="00BC4059">
        <w:rPr>
          <w:rFonts w:ascii="黑体" w:eastAsia="黑体" w:hAnsi="黑体" w:cs="Times New Roman" w:hint="eastAsia"/>
          <w:b/>
        </w:rPr>
        <w:t>工作坊主持人</w:t>
      </w:r>
    </w:p>
    <w:p w14:paraId="3FC2F5ED" w14:textId="77777777" w:rsidR="00BC4059" w:rsidRPr="00BC4059" w:rsidRDefault="00BC4059" w:rsidP="00BC4059">
      <w:pPr>
        <w:spacing w:line="380" w:lineRule="exact"/>
        <w:ind w:firstLineChars="200" w:firstLine="420"/>
        <w:rPr>
          <w:rFonts w:ascii="楷体" w:eastAsia="楷体" w:hAnsi="楷体" w:cs="Times New Roman"/>
        </w:rPr>
      </w:pPr>
      <w:r w:rsidRPr="00BC4059">
        <w:rPr>
          <w:rFonts w:ascii="楷体" w:eastAsia="楷体" w:hAnsi="楷体" w:cs="Times New Roman" w:hint="eastAsia"/>
        </w:rPr>
        <w:t>夏林清－台湾行动研究学会、台湾团体动力协会创会会长，北京师范大学教育学部资深讲座教授，曾任辅仁大学心理系教授，针对教育、心理、社会工作等助人专业领域培训反映实践者有30多年经验。</w:t>
      </w:r>
    </w:p>
    <w:p w14:paraId="3561574C" w14:textId="77777777" w:rsidR="00BC4059" w:rsidRPr="00BC4059" w:rsidRDefault="00BC4059" w:rsidP="00BC4059">
      <w:pPr>
        <w:spacing w:line="380" w:lineRule="exact"/>
        <w:rPr>
          <w:rFonts w:ascii="黑体" w:eastAsia="黑体" w:hAnsi="黑体" w:cs="Times New Roman"/>
          <w:b/>
        </w:rPr>
      </w:pPr>
      <w:r w:rsidRPr="00BC4059">
        <w:rPr>
          <w:rFonts w:ascii="黑体" w:eastAsia="黑体" w:hAnsi="黑体" w:cs="Times New Roman" w:hint="eastAsia"/>
          <w:b/>
        </w:rPr>
        <w:t>小团体反映对话引导员及协同引导员</w:t>
      </w:r>
    </w:p>
    <w:p w14:paraId="725EBC0C" w14:textId="77777777" w:rsidR="00BC4059" w:rsidRPr="00BC4059" w:rsidRDefault="00BC4059" w:rsidP="00BC4059">
      <w:pPr>
        <w:spacing w:line="380" w:lineRule="exact"/>
        <w:ind w:firstLineChars="200" w:firstLine="420"/>
        <w:rPr>
          <w:rFonts w:ascii="楷体" w:eastAsia="楷体" w:hAnsi="楷体" w:cs="Times New Roman"/>
        </w:rPr>
      </w:pPr>
      <w:r w:rsidRPr="00BC4059">
        <w:rPr>
          <w:rFonts w:ascii="楷体" w:eastAsia="楷体" w:hAnsi="楷体" w:cs="Times New Roman" w:hint="eastAsia"/>
        </w:rPr>
        <w:t>以下</w:t>
      </w:r>
      <w:r w:rsidRPr="00BC4059">
        <w:rPr>
          <w:rFonts w:ascii="楷体" w:eastAsia="楷体" w:hAnsi="楷体" w:cs="Times New Roman"/>
        </w:rPr>
        <w:t>8</w:t>
      </w:r>
      <w:r w:rsidRPr="00BC4059">
        <w:rPr>
          <w:rFonts w:ascii="楷体" w:eastAsia="楷体" w:hAnsi="楷体" w:cs="Times New Roman" w:hint="eastAsia"/>
        </w:rPr>
        <w:t>人</w:t>
      </w:r>
      <w:proofErr w:type="gramStart"/>
      <w:r w:rsidRPr="00BC4059">
        <w:rPr>
          <w:rFonts w:ascii="楷体" w:eastAsia="楷体" w:hAnsi="楷体" w:cs="Times New Roman" w:hint="eastAsia"/>
        </w:rPr>
        <w:t>皆参与</w:t>
      </w:r>
      <w:proofErr w:type="gramEnd"/>
      <w:r w:rsidRPr="00BC4059">
        <w:rPr>
          <w:rFonts w:ascii="楷体" w:eastAsia="楷体" w:hAnsi="楷体" w:cs="Times New Roman" w:hint="eastAsia"/>
        </w:rPr>
        <w:t>多场夏林清教授主持的大团体动力课程培训，及小团体反映对话培训工作坊。</w:t>
      </w:r>
    </w:p>
    <w:p w14:paraId="37611677" w14:textId="77777777" w:rsidR="00BC4059" w:rsidRPr="00BC4059" w:rsidRDefault="00BC4059" w:rsidP="00BC4059">
      <w:pPr>
        <w:spacing w:line="380" w:lineRule="exact"/>
        <w:ind w:firstLineChars="200" w:firstLine="420"/>
        <w:rPr>
          <w:rFonts w:ascii="楷体" w:eastAsia="楷体" w:hAnsi="楷体" w:cs="Times New Roman"/>
        </w:rPr>
      </w:pPr>
      <w:r w:rsidRPr="00BC4059">
        <w:rPr>
          <w:rFonts w:ascii="楷体" w:eastAsia="楷体" w:hAnsi="楷体" w:cs="Times New Roman" w:hint="eastAsia"/>
        </w:rPr>
        <w:t>王芳萍、张育华、郑小塔、龚尤倩－台湾行动研究学会资深成员，参与多场夏教授主持的“两人四水流”工作坊培训。王芳萍、张育华、龚尤倩曾任台湾高校社工、心理系老师，及公益团体负责人，郑小塔在推动小团体对话协作方面具有丰富的在地及国际经验；四人具备“两人四水流”之引导对话实操能力，及8-15年带小团体的经验。</w:t>
      </w:r>
    </w:p>
    <w:p w14:paraId="22A7A1AF" w14:textId="77777777" w:rsidR="00BC4059" w:rsidRPr="00BC4059" w:rsidRDefault="00BC4059" w:rsidP="00BC4059">
      <w:pPr>
        <w:spacing w:line="380" w:lineRule="exact"/>
        <w:ind w:firstLineChars="200" w:firstLine="420"/>
        <w:rPr>
          <w:rFonts w:ascii="宋体" w:eastAsia="宋体" w:hAnsi="宋体" w:cs="Times New Roman" w:hint="eastAsia"/>
          <w:szCs w:val="21"/>
        </w:rPr>
      </w:pPr>
      <w:r w:rsidRPr="00BC4059">
        <w:rPr>
          <w:rFonts w:ascii="楷体" w:eastAsia="楷体" w:hAnsi="楷体" w:cs="Times New Roman" w:hint="eastAsia"/>
        </w:rPr>
        <w:t>李燕、李文英、</w:t>
      </w:r>
      <w:proofErr w:type="gramStart"/>
      <w:r w:rsidRPr="00BC4059">
        <w:rPr>
          <w:rFonts w:ascii="楷体" w:eastAsia="楷体" w:hAnsi="楷体" w:cs="Times New Roman" w:hint="eastAsia"/>
        </w:rPr>
        <w:t>郭姵妤</w:t>
      </w:r>
      <w:proofErr w:type="gramEnd"/>
      <w:r w:rsidRPr="00BC4059">
        <w:rPr>
          <w:rFonts w:ascii="楷体" w:eastAsia="楷体" w:hAnsi="楷体" w:cs="Times New Roman" w:hint="eastAsia"/>
        </w:rPr>
        <w:t>、何燕堂－台湾行动研究学会成员，均参与过夏教授主持的“两人四水流”工作坊培训，及行动研究方法之课程。李文英为资历20多年的小学辅导老师，有在基层教师协会进行教学改革方法探究的多年实务经验，何燕堂有在高校授课及带领公益团体10多年经验，李燕、</w:t>
      </w:r>
      <w:proofErr w:type="gramStart"/>
      <w:r w:rsidRPr="00BC4059">
        <w:rPr>
          <w:rFonts w:ascii="楷体" w:eastAsia="楷体" w:hAnsi="楷体" w:cs="Times New Roman" w:hint="eastAsia"/>
        </w:rPr>
        <w:t>郭姵妤</w:t>
      </w:r>
      <w:proofErr w:type="gramEnd"/>
      <w:r w:rsidRPr="00BC4059">
        <w:rPr>
          <w:rFonts w:ascii="楷体" w:eastAsia="楷体" w:hAnsi="楷体" w:cs="Times New Roman" w:hint="eastAsia"/>
        </w:rPr>
        <w:t>也有带领小团队运作对话多年的实操经验。</w:t>
      </w:r>
    </w:p>
    <w:p w14:paraId="13F270DF" w14:textId="2139AA9E" w:rsidR="00BC4059" w:rsidRPr="00BC4059" w:rsidRDefault="00BC4059" w:rsidP="00BC4059">
      <w:pPr>
        <w:spacing w:line="380" w:lineRule="exact"/>
        <w:jc w:val="left"/>
        <w:rPr>
          <w:rFonts w:ascii="宋体" w:eastAsia="宋体" w:hAnsi="宋体" w:cs="Times New Roman" w:hint="eastAsia"/>
          <w:szCs w:val="21"/>
        </w:rPr>
      </w:pPr>
      <w:r w:rsidRPr="00BC4059">
        <w:rPr>
          <w:rFonts w:ascii="宋体" w:eastAsia="宋体" w:hAnsi="宋体" w:cs="Times New Roman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B99CC5" wp14:editId="41BA4018">
            <wp:simplePos x="0" y="0"/>
            <wp:positionH relativeFrom="column">
              <wp:posOffset>1358900</wp:posOffset>
            </wp:positionH>
            <wp:positionV relativeFrom="paragraph">
              <wp:posOffset>132715</wp:posOffset>
            </wp:positionV>
            <wp:extent cx="1436370" cy="1426845"/>
            <wp:effectExtent l="0" t="0" r="0" b="1905"/>
            <wp:wrapNone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059">
        <w:rPr>
          <w:rFonts w:ascii="宋体" w:eastAsia="宋体" w:hAnsi="宋体" w:cs="Times New Roman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4C0081B" wp14:editId="570AF739">
            <wp:simplePos x="0" y="0"/>
            <wp:positionH relativeFrom="column">
              <wp:posOffset>2753360</wp:posOffset>
            </wp:positionH>
            <wp:positionV relativeFrom="paragraph">
              <wp:posOffset>154940</wp:posOffset>
            </wp:positionV>
            <wp:extent cx="1466850" cy="1442720"/>
            <wp:effectExtent l="0" t="0" r="0" b="5080"/>
            <wp:wrapNone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059">
        <w:rPr>
          <w:rFonts w:ascii="宋体" w:eastAsia="宋体" w:hAnsi="宋体" w:cs="Times New Roman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03EC25" wp14:editId="57B3C4BA">
            <wp:simplePos x="0" y="0"/>
            <wp:positionH relativeFrom="column">
              <wp:posOffset>4178935</wp:posOffset>
            </wp:positionH>
            <wp:positionV relativeFrom="paragraph">
              <wp:posOffset>243840</wp:posOffset>
            </wp:positionV>
            <wp:extent cx="1344930" cy="1276350"/>
            <wp:effectExtent l="0" t="0" r="0" b="0"/>
            <wp:wrapNone/>
            <wp:docPr id="1" name="图片 1" descr="572286114627027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722861146270279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0DAA0" w14:textId="77777777" w:rsidR="00BC4059" w:rsidRPr="00BC4059" w:rsidRDefault="00BC4059" w:rsidP="00BC4059">
      <w:pPr>
        <w:widowControl/>
        <w:spacing w:line="380" w:lineRule="exact"/>
        <w:jc w:val="right"/>
        <w:rPr>
          <w:rFonts w:ascii="宋体" w:eastAsia="宋体" w:hAnsi="宋体" w:cs="Times New Roman" w:hint="eastAsia"/>
          <w:sz w:val="24"/>
          <w:szCs w:val="24"/>
        </w:rPr>
      </w:pPr>
      <w:r w:rsidRPr="00BC4059">
        <w:rPr>
          <w:rFonts w:ascii="宋体" w:eastAsia="宋体" w:hAnsi="宋体" w:cs="Times New Roman" w:hint="eastAsia"/>
          <w:sz w:val="24"/>
          <w:szCs w:val="24"/>
        </w:rPr>
        <w:t>台湾行动研究学会</w:t>
      </w:r>
    </w:p>
    <w:p w14:paraId="0B300E22" w14:textId="77777777" w:rsidR="00BC4059" w:rsidRPr="00BC4059" w:rsidRDefault="00BC4059" w:rsidP="00BC4059">
      <w:pPr>
        <w:widowControl/>
        <w:spacing w:line="380" w:lineRule="exact"/>
        <w:jc w:val="right"/>
        <w:rPr>
          <w:rFonts w:ascii="宋体" w:eastAsia="宋体" w:hAnsi="宋体" w:cs="Times New Roman" w:hint="eastAsia"/>
          <w:sz w:val="24"/>
          <w:szCs w:val="24"/>
        </w:rPr>
      </w:pPr>
      <w:r w:rsidRPr="00BC4059">
        <w:rPr>
          <w:rFonts w:ascii="宋体" w:eastAsia="宋体" w:hAnsi="宋体" w:cs="Times New Roman" w:hint="eastAsia"/>
          <w:sz w:val="24"/>
          <w:szCs w:val="24"/>
        </w:rPr>
        <w:t>闽南师范大学教育科学学院</w:t>
      </w:r>
    </w:p>
    <w:p w14:paraId="4D9AF84E" w14:textId="77777777" w:rsidR="00BC4059" w:rsidRPr="00BC4059" w:rsidRDefault="00BC4059" w:rsidP="00BC4059">
      <w:pPr>
        <w:widowControl/>
        <w:spacing w:line="380" w:lineRule="exact"/>
        <w:jc w:val="right"/>
        <w:rPr>
          <w:rFonts w:ascii="宋体" w:eastAsia="宋体" w:hAnsi="宋体" w:cs="Times New Roman" w:hint="eastAsia"/>
          <w:sz w:val="24"/>
          <w:szCs w:val="24"/>
        </w:rPr>
      </w:pPr>
      <w:r w:rsidRPr="00BC4059">
        <w:rPr>
          <w:rFonts w:ascii="宋体" w:eastAsia="宋体" w:hAnsi="宋体" w:cs="Times New Roman" w:hint="eastAsia"/>
          <w:sz w:val="24"/>
          <w:szCs w:val="24"/>
        </w:rPr>
        <w:t xml:space="preserve">福建省区域农村教师发展协同创新中心                                           </w:t>
      </w:r>
    </w:p>
    <w:p w14:paraId="4D34ACE4" w14:textId="77777777" w:rsidR="00BC4059" w:rsidRPr="00BC4059" w:rsidRDefault="00BC4059" w:rsidP="00BC4059">
      <w:pPr>
        <w:widowControl/>
        <w:spacing w:line="400" w:lineRule="exact"/>
        <w:jc w:val="right"/>
        <w:rPr>
          <w:rFonts w:ascii="宋体" w:eastAsia="宋体" w:hAnsi="宋体" w:cs="Times New Roman" w:hint="eastAsia"/>
          <w:szCs w:val="21"/>
        </w:rPr>
      </w:pPr>
      <w:r w:rsidRPr="00BC4059">
        <w:rPr>
          <w:rFonts w:ascii="宋体" w:eastAsia="宋体" w:hAnsi="宋体" w:cs="Times New Roman" w:hint="eastAsia"/>
          <w:sz w:val="24"/>
          <w:szCs w:val="24"/>
        </w:rPr>
        <w:t>2018年9月</w:t>
      </w:r>
    </w:p>
    <w:p w14:paraId="04651B3D" w14:textId="77777777" w:rsidR="00D26D23" w:rsidRPr="00BC4059" w:rsidRDefault="00D26D23">
      <w:pPr>
        <w:rPr>
          <w:lang w:val="x-none"/>
        </w:rPr>
      </w:pPr>
      <w:bookmarkStart w:id="2" w:name="_GoBack"/>
      <w:bookmarkEnd w:id="2"/>
    </w:p>
    <w:sectPr w:rsidR="00D26D23" w:rsidRPr="00BC4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F8D48" w14:textId="77777777" w:rsidR="00C10D3C" w:rsidRDefault="00C10D3C" w:rsidP="00BC4059">
      <w:r>
        <w:separator/>
      </w:r>
    </w:p>
  </w:endnote>
  <w:endnote w:type="continuationSeparator" w:id="0">
    <w:p w14:paraId="5C163CC9" w14:textId="77777777" w:rsidR="00C10D3C" w:rsidRDefault="00C10D3C" w:rsidP="00BC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MingLight-B5">
    <w:charset w:val="88"/>
    <w:family w:val="modern"/>
    <w:pitch w:val="fixed"/>
    <w:sig w:usb0="F1002BFF" w:usb1="29DFFFFF" w:usb2="00000037" w:usb3="00000000" w:csb0="003F00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85A49" w14:textId="77777777" w:rsidR="00C10D3C" w:rsidRDefault="00C10D3C" w:rsidP="00BC4059">
      <w:r>
        <w:separator/>
      </w:r>
    </w:p>
  </w:footnote>
  <w:footnote w:type="continuationSeparator" w:id="0">
    <w:p w14:paraId="3EB1C22F" w14:textId="77777777" w:rsidR="00C10D3C" w:rsidRDefault="00C10D3C" w:rsidP="00BC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4E7EBE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60C53438"/>
    <w:multiLevelType w:val="hybridMultilevel"/>
    <w:tmpl w:val="5DFC033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23"/>
    <w:rsid w:val="00BC4059"/>
    <w:rsid w:val="00C10D3C"/>
    <w:rsid w:val="00D2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E38813-D11E-41EC-80F0-00CDBB97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4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4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40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罗志青</dc:creator>
  <cp:keywords/>
  <dc:description/>
  <cp:lastModifiedBy>罗志青</cp:lastModifiedBy>
  <cp:revision>2</cp:revision>
  <dcterms:created xsi:type="dcterms:W3CDTF">2018-10-21T06:42:00Z</dcterms:created>
  <dcterms:modified xsi:type="dcterms:W3CDTF">2018-10-21T06:44:00Z</dcterms:modified>
</cp:coreProperties>
</file>